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D13" w:rsidRDefault="00C65F9C">
      <w:pPr>
        <w:spacing w:after="0" w:line="240" w:lineRule="auto"/>
        <w:jc w:val="center"/>
        <w:rPr>
          <w:rFonts w:ascii="ComicSansMS-Bold" w:hAnsi="ComicSansMS-Bold" w:cs="ComicSansMS-Bold"/>
          <w:b/>
          <w:bCs/>
          <w:color w:val="A60021"/>
          <w:sz w:val="52"/>
          <w:szCs w:val="52"/>
        </w:rPr>
      </w:pPr>
      <w:r>
        <w:rPr>
          <w:rFonts w:ascii="ComicSansMS-Bold" w:hAnsi="ComicSansMS-Bold" w:cs="ComicSansMS-Bold"/>
          <w:b/>
          <w:bCs/>
          <w:color w:val="A60021"/>
          <w:sz w:val="52"/>
          <w:szCs w:val="52"/>
        </w:rPr>
        <w:t>ŠKOLNÍ VZDĚLÁVACÍ PROGRAM</w:t>
      </w:r>
    </w:p>
    <w:p w:rsidR="00AE5D13" w:rsidRDefault="00C65F9C">
      <w:pPr>
        <w:spacing w:after="0" w:line="240" w:lineRule="auto"/>
        <w:jc w:val="center"/>
        <w:rPr>
          <w:rFonts w:ascii="ComicSansMS-Bold" w:hAnsi="ComicSansMS-Bold" w:cs="ComicSansMS-Bold"/>
          <w:b/>
          <w:bCs/>
          <w:color w:val="A60021"/>
          <w:sz w:val="24"/>
          <w:szCs w:val="24"/>
        </w:rPr>
      </w:pPr>
      <w:r>
        <w:rPr>
          <w:rFonts w:ascii="ComicSansMS-Bold" w:hAnsi="ComicSansMS-Bold" w:cs="ComicSansMS-Bold"/>
          <w:b/>
          <w:bCs/>
          <w:color w:val="A60021"/>
          <w:sz w:val="24"/>
          <w:szCs w:val="24"/>
        </w:rPr>
        <w:t>PRO PŘEDŠKOLNÍ VZDĚLÁVÁNÍ</w:t>
      </w:r>
    </w:p>
    <w:p w:rsidR="00AE5D13" w:rsidRDefault="00C65F9C">
      <w:pPr>
        <w:jc w:val="center"/>
      </w:pPr>
      <w:r>
        <w:rPr>
          <w:rFonts w:ascii="ComicSansMS-Bold" w:hAnsi="ComicSansMS-Bold" w:cs="ComicSansMS-Bold"/>
          <w:b/>
          <w:bCs/>
          <w:color w:val="A60021"/>
          <w:sz w:val="40"/>
          <w:szCs w:val="40"/>
        </w:rPr>
        <w:t>„HRAJEME SI S LIŠTIČKOU“</w:t>
      </w:r>
    </w:p>
    <w:p w:rsidR="00AE5D13" w:rsidRDefault="00AE5D13">
      <w:pPr>
        <w:jc w:val="center"/>
        <w:rPr>
          <w:rFonts w:ascii="ComicSansMS-Bold" w:hAnsi="ComicSansMS-Bold" w:cs="ComicSansMS-Bold"/>
          <w:b/>
          <w:bCs/>
          <w:color w:val="A60021"/>
          <w:sz w:val="40"/>
          <w:szCs w:val="40"/>
        </w:rPr>
      </w:pPr>
    </w:p>
    <w:p w:rsidR="00AE5D13" w:rsidRDefault="00C65F9C">
      <w:pPr>
        <w:jc w:val="center"/>
        <w:rPr>
          <w:rFonts w:ascii="ComicSansMS-Bold" w:hAnsi="ComicSansMS-Bold" w:cs="ComicSansMS-Bold"/>
          <w:b/>
          <w:bCs/>
          <w:color w:val="A60021"/>
          <w:sz w:val="40"/>
          <w:szCs w:val="40"/>
        </w:rPr>
      </w:pPr>
      <w:r>
        <w:rPr>
          <w:noProof/>
          <w:lang w:eastAsia="cs-CZ"/>
        </w:rPr>
        <w:drawing>
          <wp:inline distT="0" distB="2540" distL="0" distR="0">
            <wp:extent cx="5760720" cy="567499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7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D13" w:rsidRDefault="00C65F9C">
      <w:pPr>
        <w:spacing w:after="0" w:line="240" w:lineRule="auto"/>
        <w:rPr>
          <w:rFonts w:ascii="ComicSansMS-Bold" w:hAnsi="ComicSansMS-Bold" w:cs="ComicSansMS-Bold"/>
          <w:b/>
          <w:bCs/>
          <w:color w:val="000000"/>
          <w:sz w:val="28"/>
          <w:szCs w:val="28"/>
        </w:rPr>
      </w:pPr>
      <w:r>
        <w:rPr>
          <w:rFonts w:ascii="ComicSansMS-Bold" w:hAnsi="ComicSansMS-Bold" w:cs="ComicSansMS-Bold"/>
          <w:b/>
          <w:bCs/>
          <w:color w:val="000000"/>
          <w:sz w:val="28"/>
          <w:szCs w:val="28"/>
        </w:rPr>
        <w:t>Motto:</w:t>
      </w:r>
    </w:p>
    <w:p w:rsidR="00AE5D13" w:rsidRDefault="00C65F9C">
      <w:pPr>
        <w:spacing w:after="0" w:line="240" w:lineRule="auto"/>
        <w:rPr>
          <w:rFonts w:ascii="ComicSansMS" w:hAnsi="ComicSansMS" w:cs="ComicSansMS"/>
          <w:color w:val="000000"/>
          <w:sz w:val="28"/>
          <w:szCs w:val="28"/>
        </w:rPr>
      </w:pPr>
      <w:r>
        <w:rPr>
          <w:rFonts w:ascii="ComicSansMS" w:hAnsi="ComicSansMS" w:cs="ComicSansMS"/>
          <w:color w:val="000000"/>
          <w:sz w:val="28"/>
          <w:szCs w:val="28"/>
        </w:rPr>
        <w:t>Má-li se dítě vyvíjet po duševní a charakterové stránce</w:t>
      </w:r>
    </w:p>
    <w:p w:rsidR="00AE5D13" w:rsidRDefault="00C65F9C">
      <w:pPr>
        <w:spacing w:after="0" w:line="240" w:lineRule="auto"/>
        <w:rPr>
          <w:rFonts w:ascii="ComicSansMS" w:hAnsi="ComicSansMS" w:cs="ComicSansMS"/>
          <w:color w:val="000000"/>
          <w:sz w:val="28"/>
          <w:szCs w:val="28"/>
        </w:rPr>
      </w:pPr>
      <w:r>
        <w:rPr>
          <w:rFonts w:ascii="ComicSansMS" w:hAnsi="ComicSansMS" w:cs="ComicSansMS"/>
          <w:color w:val="000000"/>
          <w:sz w:val="28"/>
          <w:szCs w:val="28"/>
        </w:rPr>
        <w:t>ve zdravou a společnosti užitečnou osobnost,</w:t>
      </w:r>
    </w:p>
    <w:p w:rsidR="00AE5D13" w:rsidRDefault="00C65F9C">
      <w:pPr>
        <w:spacing w:after="0" w:line="240" w:lineRule="auto"/>
        <w:rPr>
          <w:rFonts w:ascii="ComicSansMS" w:hAnsi="ComicSansMS" w:cs="ComicSansMS"/>
          <w:color w:val="000000"/>
          <w:sz w:val="28"/>
          <w:szCs w:val="28"/>
        </w:rPr>
      </w:pPr>
      <w:r>
        <w:rPr>
          <w:rFonts w:ascii="ComicSansMS" w:hAnsi="ComicSansMS" w:cs="ComicSansMS"/>
          <w:color w:val="000000"/>
          <w:sz w:val="28"/>
          <w:szCs w:val="28"/>
        </w:rPr>
        <w:t>musí vyrůstat v prostředí stálém,</w:t>
      </w:r>
    </w:p>
    <w:p w:rsidR="00AE5D13" w:rsidRDefault="00C65F9C">
      <w:pPr>
        <w:spacing w:after="0" w:line="240" w:lineRule="auto"/>
        <w:rPr>
          <w:rFonts w:ascii="ComicSansMS" w:hAnsi="ComicSansMS" w:cs="ComicSansMS"/>
          <w:color w:val="000000"/>
          <w:sz w:val="28"/>
          <w:szCs w:val="28"/>
        </w:rPr>
      </w:pPr>
      <w:r>
        <w:rPr>
          <w:rFonts w:ascii="ComicSansMS" w:hAnsi="ComicSansMS" w:cs="ComicSansMS"/>
          <w:color w:val="000000"/>
          <w:sz w:val="28"/>
          <w:szCs w:val="28"/>
        </w:rPr>
        <w:t xml:space="preserve">citově </w:t>
      </w:r>
      <w:r>
        <w:rPr>
          <w:rFonts w:ascii="ComicSansMS" w:hAnsi="ComicSansMS" w:cs="ComicSansMS"/>
          <w:color w:val="000000"/>
          <w:sz w:val="28"/>
          <w:szCs w:val="28"/>
        </w:rPr>
        <w:t xml:space="preserve">příznivém, vřelém a </w:t>
      </w:r>
      <w:r>
        <w:rPr>
          <w:rFonts w:ascii="ComicSansMS" w:hAnsi="ComicSansMS" w:cs="ComicSansMS"/>
          <w:color w:val="000000"/>
          <w:sz w:val="28"/>
          <w:szCs w:val="28"/>
        </w:rPr>
        <w:t>přijímajícím.</w:t>
      </w: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(Z. Matějček)</w:t>
      </w: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jc w:val="center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Vydala dne 1</w:t>
      </w:r>
      <w:r>
        <w:rPr>
          <w:rFonts w:cs="ComicSansMS"/>
          <w:color w:val="000000"/>
          <w:sz w:val="24"/>
          <w:szCs w:val="24"/>
        </w:rPr>
        <w:t>. 9. 2018</w:t>
      </w:r>
      <w:r>
        <w:rPr>
          <w:rFonts w:cs="ComicSansMS"/>
          <w:color w:val="000000"/>
          <w:sz w:val="24"/>
          <w:szCs w:val="24"/>
        </w:rPr>
        <w:t>:</w:t>
      </w:r>
    </w:p>
    <w:p w:rsidR="00AE5D13" w:rsidRDefault="00C65F9C">
      <w:pPr>
        <w:spacing w:after="0" w:line="240" w:lineRule="auto"/>
        <w:jc w:val="center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(čtvrtá verze)</w:t>
      </w:r>
    </w:p>
    <w:p w:rsidR="00AE5D13" w:rsidRDefault="00AE5D13">
      <w:pPr>
        <w:spacing w:after="0" w:line="240" w:lineRule="auto"/>
        <w:jc w:val="center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jc w:val="center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jc w:val="center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jc w:val="center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…………………………………………………………</w:t>
      </w:r>
    </w:p>
    <w:p w:rsidR="00AE5D13" w:rsidRDefault="00C65F9C">
      <w:pPr>
        <w:spacing w:after="0" w:line="240" w:lineRule="auto"/>
        <w:jc w:val="center"/>
        <w:rPr>
          <w:rFonts w:cs="ComicSansMS"/>
          <w:color w:val="000000"/>
          <w:sz w:val="24"/>
          <w:szCs w:val="24"/>
        </w:rPr>
      </w:pPr>
      <w:proofErr w:type="spellStart"/>
      <w:r>
        <w:rPr>
          <w:rFonts w:cs="ComicSansMS"/>
          <w:color w:val="000000"/>
          <w:sz w:val="24"/>
          <w:szCs w:val="24"/>
        </w:rPr>
        <w:t>Mgr</w:t>
      </w:r>
      <w:proofErr w:type="spellEnd"/>
      <w:r>
        <w:rPr>
          <w:rFonts w:cs="ComicSansMS"/>
          <w:color w:val="000000"/>
          <w:sz w:val="24"/>
          <w:szCs w:val="24"/>
        </w:rPr>
        <w:t xml:space="preserve"> Marcela </w:t>
      </w:r>
      <w:proofErr w:type="spellStart"/>
      <w:r>
        <w:rPr>
          <w:rFonts w:cs="ComicSansMS"/>
          <w:color w:val="000000"/>
          <w:sz w:val="24"/>
          <w:szCs w:val="24"/>
        </w:rPr>
        <w:t>Šteffková</w:t>
      </w:r>
      <w:proofErr w:type="spellEnd"/>
    </w:p>
    <w:p w:rsidR="00AE5D13" w:rsidRDefault="00C65F9C">
      <w:pPr>
        <w:spacing w:after="0" w:line="240" w:lineRule="auto"/>
        <w:jc w:val="center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ředitelka školy</w:t>
      </w:r>
    </w:p>
    <w:p w:rsidR="00AE5D13" w:rsidRDefault="00AE5D13">
      <w:pPr>
        <w:spacing w:after="0" w:line="240" w:lineRule="auto"/>
        <w:jc w:val="center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jc w:val="center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jc w:val="center"/>
        <w:rPr>
          <w:rFonts w:cs="ComicSansMS-Bold"/>
          <w:b/>
          <w:bCs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jc w:val="center"/>
      </w:pPr>
      <w:r>
        <w:rPr>
          <w:rFonts w:cs="ComicSansMS-Bold"/>
          <w:b/>
          <w:bCs/>
          <w:color w:val="000000"/>
          <w:sz w:val="24"/>
          <w:szCs w:val="24"/>
        </w:rPr>
        <w:t xml:space="preserve">Platnost dokumentu: </w:t>
      </w:r>
      <w:r>
        <w:rPr>
          <w:rFonts w:cs="ComicSansMS"/>
          <w:color w:val="000000"/>
          <w:sz w:val="24"/>
          <w:szCs w:val="24"/>
        </w:rPr>
        <w:t>od 2. 9. 2019</w:t>
      </w: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rPr>
          <w:rFonts w:cs="ComicSansMS-Bold"/>
          <w:b/>
          <w:bCs/>
          <w:color w:val="C00000"/>
          <w:sz w:val="24"/>
          <w:szCs w:val="24"/>
        </w:rPr>
      </w:pPr>
      <w:r>
        <w:rPr>
          <w:rFonts w:cs="ComicSansMS-Bold"/>
          <w:b/>
          <w:bCs/>
          <w:color w:val="C00000"/>
          <w:sz w:val="24"/>
          <w:szCs w:val="24"/>
        </w:rPr>
        <w:t>OBSAH</w:t>
      </w:r>
    </w:p>
    <w:p w:rsidR="00AE5D13" w:rsidRDefault="00C65F9C">
      <w:pPr>
        <w:spacing w:after="0" w:line="240" w:lineRule="auto"/>
        <w:rPr>
          <w:rFonts w:cs="ComicSansMS-Bold"/>
          <w:b/>
          <w:bCs/>
          <w:color w:val="000000"/>
          <w:sz w:val="24"/>
          <w:szCs w:val="24"/>
        </w:rPr>
      </w:pPr>
      <w:r>
        <w:rPr>
          <w:rFonts w:cs="ComicSansMS-Bold"/>
          <w:b/>
          <w:bCs/>
          <w:color w:val="000000"/>
          <w:sz w:val="24"/>
          <w:szCs w:val="24"/>
        </w:rPr>
        <w:t xml:space="preserve">1. Identifikační údaje o mateřské škole </w:t>
      </w:r>
    </w:p>
    <w:p w:rsidR="00AE5D13" w:rsidRDefault="00C65F9C">
      <w:pPr>
        <w:spacing w:after="0" w:line="240" w:lineRule="auto"/>
        <w:rPr>
          <w:rFonts w:cs="ComicSansMS-Bold"/>
          <w:b/>
          <w:bCs/>
          <w:color w:val="000000"/>
          <w:sz w:val="24"/>
          <w:szCs w:val="24"/>
        </w:rPr>
      </w:pPr>
      <w:r>
        <w:rPr>
          <w:rFonts w:cs="ComicSansMS-Bold"/>
          <w:b/>
          <w:bCs/>
          <w:color w:val="000000"/>
          <w:sz w:val="24"/>
          <w:szCs w:val="24"/>
        </w:rPr>
        <w:t xml:space="preserve">2. Obecná charakteristika školy 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2.1. Historie a současnost mateřské školy  </w:t>
      </w:r>
    </w:p>
    <w:p w:rsidR="00AE5D13" w:rsidRDefault="00C65F9C">
      <w:pPr>
        <w:spacing w:after="0" w:line="240" w:lineRule="auto"/>
        <w:rPr>
          <w:rFonts w:cs="ComicSansMS-Bold"/>
          <w:b/>
          <w:bCs/>
          <w:color w:val="000000"/>
          <w:sz w:val="24"/>
          <w:szCs w:val="24"/>
        </w:rPr>
      </w:pPr>
      <w:r>
        <w:rPr>
          <w:rFonts w:cs="ComicSansMS-Bold"/>
          <w:b/>
          <w:bCs/>
          <w:color w:val="000000"/>
          <w:sz w:val="24"/>
          <w:szCs w:val="24"/>
        </w:rPr>
        <w:t>3. Hlavní cíle mateřské školy</w:t>
      </w:r>
    </w:p>
    <w:p w:rsidR="00AE5D13" w:rsidRDefault="00C65F9C">
      <w:pPr>
        <w:spacing w:after="0" w:line="240" w:lineRule="auto"/>
      </w:pPr>
      <w:r>
        <w:rPr>
          <w:rFonts w:cs="ComicSansMS"/>
          <w:color w:val="000000"/>
          <w:sz w:val="24"/>
          <w:szCs w:val="24"/>
        </w:rPr>
        <w:t xml:space="preserve">3.1 Hlavní cíle naší mateřské školy jsou:    </w:t>
      </w:r>
    </w:p>
    <w:p w:rsidR="00AE5D13" w:rsidRDefault="00C65F9C">
      <w:pPr>
        <w:spacing w:after="0" w:line="240" w:lineRule="auto"/>
      </w:pPr>
      <w:r>
        <w:rPr>
          <w:rFonts w:cs="ComicSansMS"/>
          <w:color w:val="000000"/>
          <w:sz w:val="24"/>
          <w:szCs w:val="24"/>
        </w:rPr>
        <w:t>3.2 Prostředky realizace cíle</w:t>
      </w:r>
    </w:p>
    <w:p w:rsidR="00AE5D13" w:rsidRDefault="00C65F9C">
      <w:pPr>
        <w:spacing w:after="0" w:line="240" w:lineRule="auto"/>
        <w:rPr>
          <w:rFonts w:cs="ComicSansMS-Bold"/>
          <w:b/>
          <w:bCs/>
          <w:color w:val="000000"/>
          <w:sz w:val="24"/>
          <w:szCs w:val="24"/>
        </w:rPr>
      </w:pPr>
      <w:r>
        <w:rPr>
          <w:rFonts w:cs="ComicSansMS-Bold"/>
          <w:b/>
          <w:bCs/>
          <w:color w:val="000000"/>
          <w:sz w:val="24"/>
          <w:szCs w:val="24"/>
        </w:rPr>
        <w:t xml:space="preserve">4. Podmínky vzdělávání 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4.1 Materiální podmínky 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4.2 Životospráva 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4.3 Ps</w:t>
      </w:r>
      <w:r>
        <w:rPr>
          <w:rFonts w:cs="ComicSansMS"/>
          <w:color w:val="000000"/>
          <w:sz w:val="24"/>
          <w:szCs w:val="24"/>
        </w:rPr>
        <w:t xml:space="preserve">ychosociální podmínky 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4.4 Personální a pedagogické zabezpečení 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4.5 Řízení mateřské školy 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4.6 Spolupráce</w:t>
      </w:r>
    </w:p>
    <w:p w:rsidR="00AE5D13" w:rsidRDefault="00C65F9C">
      <w:pPr>
        <w:spacing w:after="0" w:line="240" w:lineRule="auto"/>
        <w:rPr>
          <w:rFonts w:cs="ComicSansMS"/>
          <w:b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4.6.1 Spoluúčast rodičů 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4.6.2 Spolupráce s ostatními subjekty </w:t>
      </w:r>
    </w:p>
    <w:p w:rsidR="00AE5D13" w:rsidRDefault="00C65F9C">
      <w:pPr>
        <w:spacing w:after="0" w:line="240" w:lineRule="auto"/>
        <w:rPr>
          <w:rFonts w:cs="ComicSansMS-Bold"/>
          <w:b/>
          <w:bCs/>
          <w:color w:val="000000"/>
          <w:sz w:val="24"/>
          <w:szCs w:val="24"/>
        </w:rPr>
      </w:pPr>
      <w:r>
        <w:rPr>
          <w:rFonts w:cs="ComicSansMS-Bold"/>
          <w:b/>
          <w:bCs/>
          <w:color w:val="000000"/>
          <w:sz w:val="24"/>
          <w:szCs w:val="24"/>
        </w:rPr>
        <w:t>5. Organizace chodu školy</w:t>
      </w:r>
    </w:p>
    <w:p w:rsidR="00AE5D13" w:rsidRDefault="00C65F9C">
      <w:pPr>
        <w:spacing w:after="0" w:line="240" w:lineRule="auto"/>
        <w:rPr>
          <w:rFonts w:cs="ComicSansMS-Bold"/>
          <w:b/>
          <w:bCs/>
          <w:color w:val="000000"/>
          <w:sz w:val="24"/>
          <w:szCs w:val="24"/>
        </w:rPr>
      </w:pPr>
      <w:r>
        <w:rPr>
          <w:rFonts w:cs="ComicSansMS-Bold"/>
          <w:b/>
          <w:bCs/>
          <w:color w:val="000000"/>
          <w:sz w:val="24"/>
          <w:szCs w:val="24"/>
        </w:rPr>
        <w:t xml:space="preserve">6. Organizace vzdělávání    </w:t>
      </w:r>
    </w:p>
    <w:p w:rsidR="00AE5D13" w:rsidRDefault="00C65F9C">
      <w:pPr>
        <w:spacing w:after="0" w:line="240" w:lineRule="auto"/>
        <w:rPr>
          <w:rFonts w:cs="ComicSansMS-Bold"/>
          <w:bCs/>
          <w:color w:val="000000"/>
          <w:sz w:val="24"/>
          <w:szCs w:val="24"/>
        </w:rPr>
      </w:pPr>
      <w:r>
        <w:rPr>
          <w:rFonts w:cs="ComicSansMS-Bold"/>
          <w:bCs/>
          <w:color w:val="000000"/>
          <w:sz w:val="24"/>
          <w:szCs w:val="24"/>
        </w:rPr>
        <w:t xml:space="preserve">6.1. Kritéria pro přijímání dětí k předškolnímu vzdělávání </w:t>
      </w:r>
    </w:p>
    <w:p w:rsidR="00AE5D13" w:rsidRDefault="00C65F9C">
      <w:pPr>
        <w:spacing w:after="0" w:line="240" w:lineRule="auto"/>
        <w:rPr>
          <w:rFonts w:cs="ComicSansMS-Bold"/>
          <w:bCs/>
          <w:color w:val="000000"/>
          <w:sz w:val="24"/>
          <w:szCs w:val="24"/>
        </w:rPr>
      </w:pPr>
      <w:r>
        <w:rPr>
          <w:rFonts w:cs="ComicSansMS-Bold"/>
          <w:bCs/>
          <w:color w:val="000000"/>
          <w:sz w:val="24"/>
          <w:szCs w:val="24"/>
        </w:rPr>
        <w:t>6.2. Ukončení vzdělávání dítěte v mateřské škole</w:t>
      </w:r>
    </w:p>
    <w:p w:rsidR="00AE5D13" w:rsidRDefault="00C65F9C">
      <w:pPr>
        <w:spacing w:after="0" w:line="240" w:lineRule="auto"/>
        <w:rPr>
          <w:rFonts w:cs="ComicSansMS-Bold"/>
          <w:bCs/>
          <w:color w:val="000000"/>
          <w:sz w:val="24"/>
          <w:szCs w:val="24"/>
        </w:rPr>
      </w:pPr>
      <w:r>
        <w:rPr>
          <w:rFonts w:cs="ComicSansMS-Bold"/>
          <w:bCs/>
          <w:color w:val="000000"/>
          <w:sz w:val="24"/>
          <w:szCs w:val="24"/>
        </w:rPr>
        <w:t>6.3. Zajištění průběhu vzdělávání dětí se speciálními vzdělávacími potřebami a dětí nadaných</w:t>
      </w:r>
    </w:p>
    <w:p w:rsidR="00AE5D13" w:rsidRDefault="00C65F9C">
      <w:pPr>
        <w:spacing w:after="0" w:line="240" w:lineRule="auto"/>
        <w:rPr>
          <w:rFonts w:cs="ComicSansMS-Bold"/>
          <w:bCs/>
          <w:color w:val="000000"/>
          <w:sz w:val="24"/>
          <w:szCs w:val="24"/>
        </w:rPr>
      </w:pPr>
      <w:r>
        <w:rPr>
          <w:rFonts w:cs="ComicSansMS-Bold"/>
          <w:bCs/>
          <w:color w:val="000000"/>
          <w:sz w:val="24"/>
          <w:szCs w:val="24"/>
        </w:rPr>
        <w:t xml:space="preserve">6.4. Zajištění průběhu vzdělávání dětí od dvou do tří </w:t>
      </w:r>
      <w:r>
        <w:rPr>
          <w:rFonts w:cs="ComicSansMS-Bold"/>
          <w:bCs/>
          <w:color w:val="000000"/>
          <w:sz w:val="24"/>
          <w:szCs w:val="24"/>
        </w:rPr>
        <w:t>let</w:t>
      </w:r>
    </w:p>
    <w:p w:rsidR="00AE5D13" w:rsidRDefault="00C65F9C">
      <w:pPr>
        <w:spacing w:after="0" w:line="240" w:lineRule="auto"/>
        <w:rPr>
          <w:rFonts w:cs="ComicSansMS-Bold"/>
          <w:bCs/>
          <w:color w:val="000000"/>
          <w:sz w:val="24"/>
          <w:szCs w:val="24"/>
        </w:rPr>
      </w:pPr>
      <w:r>
        <w:rPr>
          <w:rFonts w:cs="ComicSansMS-Bold"/>
          <w:bCs/>
          <w:color w:val="000000"/>
          <w:sz w:val="24"/>
          <w:szCs w:val="24"/>
        </w:rPr>
        <w:t>6.5. Zajištění průběhu vzdělávání dětí ve věku od pěti do šesti let</w:t>
      </w:r>
    </w:p>
    <w:p w:rsidR="00AE5D13" w:rsidRDefault="00C65F9C">
      <w:pPr>
        <w:spacing w:after="0" w:line="240" w:lineRule="auto"/>
        <w:rPr>
          <w:rFonts w:cs="ComicSansMS-Bold"/>
          <w:b/>
          <w:bCs/>
          <w:color w:val="000000"/>
          <w:sz w:val="24"/>
          <w:szCs w:val="24"/>
        </w:rPr>
      </w:pPr>
      <w:r>
        <w:rPr>
          <w:rFonts w:cs="ComicSansMS-Bold"/>
          <w:bCs/>
          <w:color w:val="000000"/>
          <w:sz w:val="24"/>
          <w:szCs w:val="24"/>
        </w:rPr>
        <w:t xml:space="preserve">6.5. Zajištění průběhu </w:t>
      </w:r>
      <w:proofErr w:type="spellStart"/>
      <w:r>
        <w:rPr>
          <w:rFonts w:cs="ComicSansMS-Bold"/>
          <w:bCs/>
          <w:color w:val="000000"/>
          <w:sz w:val="24"/>
          <w:szCs w:val="24"/>
        </w:rPr>
        <w:t>inkluzivního</w:t>
      </w:r>
      <w:proofErr w:type="spellEnd"/>
      <w:r>
        <w:rPr>
          <w:rFonts w:cs="ComicSansMS-Bold"/>
          <w:bCs/>
          <w:color w:val="000000"/>
          <w:sz w:val="24"/>
          <w:szCs w:val="24"/>
        </w:rPr>
        <w:t xml:space="preserve"> vzdělávání</w:t>
      </w:r>
    </w:p>
    <w:p w:rsidR="00AE5D13" w:rsidRDefault="00C65F9C">
      <w:pPr>
        <w:spacing w:after="0" w:line="240" w:lineRule="auto"/>
        <w:rPr>
          <w:rFonts w:cs="ComicSansMS-Bold"/>
          <w:b/>
          <w:bCs/>
          <w:color w:val="000000"/>
          <w:sz w:val="24"/>
          <w:szCs w:val="24"/>
        </w:rPr>
      </w:pPr>
      <w:r>
        <w:rPr>
          <w:rFonts w:cs="ComicSansMS-Bold"/>
          <w:b/>
          <w:bCs/>
          <w:color w:val="000000"/>
          <w:sz w:val="24"/>
          <w:szCs w:val="24"/>
        </w:rPr>
        <w:t xml:space="preserve">7. Charakteristika vzdělávacího programu              </w:t>
      </w:r>
    </w:p>
    <w:p w:rsidR="00AE5D13" w:rsidRDefault="00C65F9C">
      <w:pPr>
        <w:spacing w:after="0" w:line="240" w:lineRule="auto"/>
        <w:rPr>
          <w:rFonts w:cs="ComicSansMS-Bold"/>
          <w:bCs/>
          <w:color w:val="000000"/>
          <w:sz w:val="24"/>
          <w:szCs w:val="24"/>
        </w:rPr>
      </w:pPr>
      <w:r>
        <w:rPr>
          <w:rFonts w:cs="ComicSansMS-Bold"/>
          <w:bCs/>
          <w:color w:val="000000"/>
          <w:sz w:val="24"/>
          <w:szCs w:val="24"/>
        </w:rPr>
        <w:t>7.1. Východiska programu</w:t>
      </w:r>
    </w:p>
    <w:p w:rsidR="00AE5D13" w:rsidRDefault="00C65F9C">
      <w:pPr>
        <w:spacing w:after="0" w:line="240" w:lineRule="auto"/>
        <w:rPr>
          <w:rFonts w:cs="ComicSansMS-Bold"/>
          <w:bCs/>
          <w:color w:val="000000"/>
          <w:sz w:val="24"/>
          <w:szCs w:val="24"/>
        </w:rPr>
      </w:pPr>
      <w:r>
        <w:rPr>
          <w:rFonts w:cs="ComicSansMS-Bold"/>
          <w:bCs/>
          <w:color w:val="000000"/>
          <w:sz w:val="24"/>
          <w:szCs w:val="24"/>
        </w:rPr>
        <w:t>7.2. Filozofie programu</w:t>
      </w:r>
    </w:p>
    <w:p w:rsidR="00AE5D13" w:rsidRDefault="00C65F9C">
      <w:pPr>
        <w:spacing w:after="0" w:line="240" w:lineRule="auto"/>
        <w:rPr>
          <w:rFonts w:cs="ComicSansMS-Bold"/>
          <w:bCs/>
          <w:color w:val="000000"/>
          <w:sz w:val="24"/>
          <w:szCs w:val="24"/>
        </w:rPr>
      </w:pPr>
      <w:r>
        <w:rPr>
          <w:rFonts w:cs="ComicSansMS-Bold"/>
          <w:bCs/>
          <w:color w:val="000000"/>
          <w:sz w:val="24"/>
          <w:szCs w:val="24"/>
        </w:rPr>
        <w:t xml:space="preserve">7.3. Dlouhodobé cíle ŠVP </w:t>
      </w:r>
    </w:p>
    <w:p w:rsidR="00AE5D13" w:rsidRDefault="00C65F9C">
      <w:pPr>
        <w:spacing w:after="0" w:line="240" w:lineRule="auto"/>
        <w:rPr>
          <w:rFonts w:cs="ComicSansMS-Bold"/>
          <w:bCs/>
          <w:color w:val="000000"/>
          <w:sz w:val="24"/>
          <w:szCs w:val="24"/>
        </w:rPr>
      </w:pPr>
      <w:r>
        <w:rPr>
          <w:rFonts w:cs="ComicSansMS-Bold"/>
          <w:bCs/>
          <w:color w:val="000000"/>
          <w:sz w:val="24"/>
          <w:szCs w:val="24"/>
        </w:rPr>
        <w:t xml:space="preserve">7.4. </w:t>
      </w:r>
      <w:r>
        <w:rPr>
          <w:rFonts w:cs="ComicSansMS-Bold"/>
          <w:bCs/>
          <w:color w:val="000000"/>
          <w:sz w:val="24"/>
          <w:szCs w:val="24"/>
        </w:rPr>
        <w:t>Prostředky dosahování cílů</w:t>
      </w:r>
    </w:p>
    <w:p w:rsidR="00AE5D13" w:rsidRDefault="00C65F9C">
      <w:pPr>
        <w:spacing w:after="0" w:line="240" w:lineRule="auto"/>
        <w:rPr>
          <w:rFonts w:cs="ComicSansMS-Bold"/>
          <w:bCs/>
          <w:color w:val="000000"/>
          <w:sz w:val="24"/>
          <w:szCs w:val="24"/>
        </w:rPr>
      </w:pPr>
      <w:r>
        <w:rPr>
          <w:rFonts w:cs="ComicSansMS-Bold"/>
          <w:bCs/>
          <w:color w:val="000000"/>
          <w:sz w:val="24"/>
          <w:szCs w:val="24"/>
        </w:rPr>
        <w:t>7.5. Zásady naplňování programu</w:t>
      </w:r>
    </w:p>
    <w:p w:rsidR="00AE5D13" w:rsidRDefault="00C65F9C">
      <w:pPr>
        <w:spacing w:after="0" w:line="240" w:lineRule="auto"/>
        <w:rPr>
          <w:rFonts w:cs="ComicSansMS-Bold"/>
          <w:b/>
          <w:bCs/>
          <w:color w:val="000000"/>
          <w:sz w:val="24"/>
          <w:szCs w:val="24"/>
        </w:rPr>
      </w:pPr>
      <w:r>
        <w:rPr>
          <w:rFonts w:cs="ComicSansMS-Bold"/>
          <w:b/>
          <w:bCs/>
          <w:color w:val="000000"/>
          <w:sz w:val="24"/>
          <w:szCs w:val="24"/>
        </w:rPr>
        <w:t xml:space="preserve">8. Vzdělávací obsah                                                                                        </w:t>
      </w:r>
    </w:p>
    <w:p w:rsidR="00AE5D13" w:rsidRDefault="00C65F9C">
      <w:pPr>
        <w:spacing w:after="0" w:line="240" w:lineRule="auto"/>
        <w:rPr>
          <w:rFonts w:cs="ComicSansMS-Bold"/>
          <w:b/>
          <w:bCs/>
          <w:color w:val="000000"/>
          <w:sz w:val="24"/>
          <w:szCs w:val="24"/>
        </w:rPr>
      </w:pPr>
      <w:r>
        <w:rPr>
          <w:rFonts w:cs="ComicSansMS-Bold"/>
          <w:b/>
          <w:bCs/>
          <w:color w:val="000000"/>
          <w:sz w:val="24"/>
          <w:szCs w:val="24"/>
        </w:rPr>
        <w:t xml:space="preserve">9. Evaluační systém </w:t>
      </w: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pStyle w:val="Odstavecseseznamem"/>
        <w:numPr>
          <w:ilvl w:val="0"/>
          <w:numId w:val="1"/>
        </w:numPr>
        <w:spacing w:after="0" w:line="240" w:lineRule="auto"/>
        <w:rPr>
          <w:rFonts w:cs="ComicSansMS-Bold"/>
          <w:b/>
          <w:bCs/>
          <w:color w:val="A60021"/>
          <w:sz w:val="24"/>
          <w:szCs w:val="24"/>
        </w:rPr>
      </w:pPr>
      <w:r>
        <w:rPr>
          <w:rFonts w:cs="ComicSansMS-Bold"/>
          <w:b/>
          <w:bCs/>
          <w:color w:val="A60021"/>
          <w:sz w:val="24"/>
          <w:szCs w:val="24"/>
        </w:rPr>
        <w:lastRenderedPageBreak/>
        <w:t>IDENTIFIKAČNÍ ÚDAJE O MATEŘSKÉ ŠKOLE</w:t>
      </w:r>
    </w:p>
    <w:p w:rsidR="00AE5D13" w:rsidRDefault="00AE5D13">
      <w:pPr>
        <w:pStyle w:val="Odstavecseseznamem"/>
        <w:spacing w:after="0" w:line="240" w:lineRule="auto"/>
        <w:rPr>
          <w:rFonts w:cs="ComicSansMS-Bold"/>
          <w:b/>
          <w:bCs/>
          <w:color w:val="A60021"/>
          <w:sz w:val="24"/>
          <w:szCs w:val="24"/>
        </w:rPr>
      </w:pP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Název školy: </w:t>
      </w:r>
      <w:r>
        <w:rPr>
          <w:rFonts w:cs="ComicSansMS"/>
          <w:color w:val="000000"/>
          <w:sz w:val="24"/>
          <w:szCs w:val="24"/>
        </w:rPr>
        <w:t xml:space="preserve">Základní škola a Mateřská škola </w:t>
      </w:r>
      <w:proofErr w:type="spellStart"/>
      <w:r>
        <w:rPr>
          <w:rFonts w:cs="ComicSansMS"/>
          <w:color w:val="000000"/>
          <w:sz w:val="24"/>
          <w:szCs w:val="24"/>
        </w:rPr>
        <w:t>Hradištko</w:t>
      </w:r>
      <w:proofErr w:type="spellEnd"/>
      <w:r>
        <w:rPr>
          <w:rFonts w:cs="ComicSansMS"/>
          <w:color w:val="000000"/>
          <w:sz w:val="24"/>
          <w:szCs w:val="24"/>
        </w:rPr>
        <w:t>, okres Nymburk</w:t>
      </w: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příspěvková organizace</w:t>
      </w: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Sídlo školy: </w:t>
      </w:r>
      <w:proofErr w:type="spellStart"/>
      <w:r>
        <w:rPr>
          <w:rFonts w:cs="ComicSansMS"/>
          <w:color w:val="000000"/>
          <w:sz w:val="24"/>
          <w:szCs w:val="24"/>
        </w:rPr>
        <w:t>Hradištko</w:t>
      </w:r>
      <w:proofErr w:type="spellEnd"/>
      <w:r>
        <w:rPr>
          <w:rFonts w:cs="ComicSansMS"/>
          <w:color w:val="000000"/>
          <w:sz w:val="24"/>
          <w:szCs w:val="24"/>
        </w:rPr>
        <w:t xml:space="preserve"> 757</w:t>
      </w: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Jméno ředitelky: Mgr. Marcela </w:t>
      </w:r>
      <w:proofErr w:type="spellStart"/>
      <w:r>
        <w:rPr>
          <w:rFonts w:cs="ComicSansMS"/>
          <w:color w:val="000000"/>
          <w:sz w:val="24"/>
          <w:szCs w:val="24"/>
        </w:rPr>
        <w:t>Šteffková</w:t>
      </w:r>
      <w:proofErr w:type="spellEnd"/>
      <w:r>
        <w:rPr>
          <w:rFonts w:cs="ComicSansMS"/>
          <w:color w:val="000000"/>
          <w:sz w:val="24"/>
          <w:szCs w:val="24"/>
        </w:rPr>
        <w:t xml:space="preserve">, bytem </w:t>
      </w:r>
      <w:proofErr w:type="spellStart"/>
      <w:r>
        <w:rPr>
          <w:rFonts w:cs="ComicSansMS"/>
          <w:color w:val="000000"/>
          <w:sz w:val="24"/>
          <w:szCs w:val="24"/>
        </w:rPr>
        <w:t>Hradištko</w:t>
      </w:r>
      <w:proofErr w:type="spellEnd"/>
      <w:r>
        <w:rPr>
          <w:rFonts w:cs="ComicSansMS"/>
          <w:color w:val="000000"/>
          <w:sz w:val="24"/>
          <w:szCs w:val="24"/>
        </w:rPr>
        <w:t xml:space="preserve"> 686</w:t>
      </w: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289 12 Sadská</w:t>
      </w: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tel: 723 208 724</w:t>
      </w: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e-mail:reditelka@skola-hradistko.cz</w:t>
      </w: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IČO: 70991201</w:t>
      </w: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IZO: 600050726</w:t>
      </w: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Zřizovatel: Obecní úřad </w:t>
      </w:r>
      <w:proofErr w:type="spellStart"/>
      <w:r>
        <w:rPr>
          <w:rFonts w:cs="ComicSansMS"/>
          <w:color w:val="000000"/>
          <w:sz w:val="24"/>
          <w:szCs w:val="24"/>
        </w:rPr>
        <w:t>Hradištko</w:t>
      </w:r>
      <w:proofErr w:type="spellEnd"/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proofErr w:type="spellStart"/>
      <w:r>
        <w:rPr>
          <w:rFonts w:cs="ComicSansMS"/>
          <w:color w:val="000000"/>
          <w:sz w:val="24"/>
          <w:szCs w:val="24"/>
        </w:rPr>
        <w:t>Hradištko</w:t>
      </w:r>
      <w:proofErr w:type="spellEnd"/>
      <w:r>
        <w:rPr>
          <w:rFonts w:cs="ComicSansMS"/>
          <w:color w:val="000000"/>
          <w:sz w:val="24"/>
          <w:szCs w:val="24"/>
        </w:rPr>
        <w:t xml:space="preserve"> 642</w:t>
      </w: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289 12 Sadská</w:t>
      </w:r>
    </w:p>
    <w:p w:rsidR="00AE5D13" w:rsidRDefault="00AE5D13">
      <w:pPr>
        <w:spacing w:after="0" w:line="240" w:lineRule="auto"/>
        <w:rPr>
          <w:rFonts w:cs="ComicSansMS"/>
          <w:b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rPr>
          <w:rFonts w:cs="ComicSansMS"/>
          <w:b/>
          <w:color w:val="000000"/>
          <w:sz w:val="24"/>
          <w:szCs w:val="24"/>
        </w:rPr>
      </w:pPr>
      <w:r>
        <w:rPr>
          <w:rFonts w:cs="ComicSansMS"/>
          <w:b/>
          <w:color w:val="000000"/>
          <w:sz w:val="24"/>
          <w:szCs w:val="24"/>
        </w:rPr>
        <w:t xml:space="preserve">Kontakty MŠ </w:t>
      </w: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Mobil: 606 975 777</w:t>
      </w: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</w:pPr>
      <w:r>
        <w:rPr>
          <w:rFonts w:cs="ComicSansMS"/>
          <w:color w:val="000000"/>
          <w:sz w:val="24"/>
          <w:szCs w:val="24"/>
        </w:rPr>
        <w:t xml:space="preserve">e-mail: </w:t>
      </w:r>
      <w:hyperlink r:id="rId8">
        <w:r>
          <w:rPr>
            <w:rStyle w:val="Internetovodkaz"/>
            <w:rFonts w:cs="ComicSansMS"/>
            <w:sz w:val="24"/>
            <w:szCs w:val="24"/>
          </w:rPr>
          <w:t>info@skola-hradistko.cz</w:t>
        </w:r>
      </w:hyperlink>
    </w:p>
    <w:p w:rsidR="00AE5D13" w:rsidRDefault="00AE5D13">
      <w:pPr>
        <w:spacing w:after="0" w:line="240" w:lineRule="auto"/>
        <w:rPr>
          <w:rFonts w:cs="ComicSansMS"/>
          <w:color w:val="0000FF"/>
          <w:sz w:val="24"/>
          <w:szCs w:val="24"/>
        </w:rPr>
      </w:pP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Součásti školy: Základní škola </w:t>
      </w:r>
      <w:proofErr w:type="spellStart"/>
      <w:r>
        <w:rPr>
          <w:rFonts w:cs="ComicSansMS"/>
          <w:color w:val="000000"/>
          <w:sz w:val="24"/>
          <w:szCs w:val="24"/>
        </w:rPr>
        <w:t>Hradištko</w:t>
      </w:r>
      <w:proofErr w:type="spellEnd"/>
      <w:r>
        <w:rPr>
          <w:rFonts w:cs="ComicSansMS"/>
          <w:color w:val="000000"/>
          <w:sz w:val="24"/>
          <w:szCs w:val="24"/>
        </w:rPr>
        <w:t xml:space="preserve"> 86</w:t>
      </w: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b/>
          <w:color w:val="000000"/>
          <w:sz w:val="24"/>
          <w:szCs w:val="24"/>
        </w:rPr>
        <w:t xml:space="preserve">Školní </w:t>
      </w:r>
      <w:r>
        <w:rPr>
          <w:rFonts w:cs="ComicSansMS"/>
          <w:b/>
          <w:color w:val="000000"/>
          <w:sz w:val="24"/>
          <w:szCs w:val="24"/>
        </w:rPr>
        <w:t>výdejna</w:t>
      </w:r>
      <w:r>
        <w:rPr>
          <w:rFonts w:cs="ComicSansMS"/>
          <w:color w:val="000000"/>
          <w:sz w:val="24"/>
          <w:szCs w:val="24"/>
        </w:rPr>
        <w:t>: 774 111 203</w:t>
      </w: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Na tvorbě ŠVP se podíleli: tým pedagogických pracovnic školy </w:t>
      </w: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</w:pPr>
      <w:r>
        <w:rPr>
          <w:rFonts w:cs="ComicSansMS"/>
          <w:color w:val="000000"/>
          <w:sz w:val="24"/>
          <w:szCs w:val="24"/>
        </w:rPr>
        <w:t xml:space="preserve">ŠVP projednala pedagogická rada dne: </w:t>
      </w:r>
      <w:proofErr w:type="gramStart"/>
      <w:r>
        <w:rPr>
          <w:rFonts w:cs="ComicSansMS"/>
          <w:color w:val="000000"/>
          <w:sz w:val="24"/>
          <w:szCs w:val="24"/>
        </w:rPr>
        <w:t>26.8.2019</w:t>
      </w:r>
      <w:proofErr w:type="gramEnd"/>
    </w:p>
    <w:p w:rsidR="00AE5D13" w:rsidRDefault="00C65F9C">
      <w:pPr>
        <w:spacing w:after="0" w:line="240" w:lineRule="auto"/>
      </w:pPr>
      <w:r>
        <w:rPr>
          <w:rFonts w:cs="ComicSansMS"/>
          <w:color w:val="000000"/>
          <w:sz w:val="24"/>
          <w:szCs w:val="24"/>
        </w:rPr>
        <w:t xml:space="preserve">Platnost dokumentu: od </w:t>
      </w:r>
      <w:proofErr w:type="gramStart"/>
      <w:r>
        <w:rPr>
          <w:rFonts w:cs="ComicSansMS"/>
          <w:color w:val="000000"/>
          <w:sz w:val="24"/>
          <w:szCs w:val="24"/>
        </w:rPr>
        <w:t>1.9.2019</w:t>
      </w:r>
      <w:proofErr w:type="gramEnd"/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pStyle w:val="Odstavecseseznamem"/>
        <w:numPr>
          <w:ilvl w:val="0"/>
          <w:numId w:val="1"/>
        </w:numPr>
        <w:spacing w:after="0" w:line="240" w:lineRule="auto"/>
        <w:rPr>
          <w:rFonts w:cs="ComicSansMS-Bold"/>
          <w:b/>
          <w:bCs/>
          <w:color w:val="C00000"/>
          <w:sz w:val="24"/>
          <w:szCs w:val="24"/>
        </w:rPr>
      </w:pPr>
      <w:r>
        <w:rPr>
          <w:rFonts w:cs="ComicSansMS-Bold"/>
          <w:b/>
          <w:bCs/>
          <w:color w:val="C00000"/>
          <w:sz w:val="24"/>
          <w:szCs w:val="24"/>
        </w:rPr>
        <w:lastRenderedPageBreak/>
        <w:t>OBECNÁ CHARAKTERISTIKA ŠKOLY</w:t>
      </w:r>
    </w:p>
    <w:p w:rsidR="00AE5D13" w:rsidRDefault="00AE5D13">
      <w:pPr>
        <w:pStyle w:val="Odstavecseseznamem"/>
        <w:spacing w:after="0" w:line="240" w:lineRule="auto"/>
        <w:rPr>
          <w:rFonts w:cs="ComicSansMS-Bold"/>
          <w:b/>
          <w:bCs/>
          <w:color w:val="A60021"/>
          <w:sz w:val="24"/>
          <w:szCs w:val="24"/>
        </w:rPr>
      </w:pPr>
    </w:p>
    <w:p w:rsidR="00AE5D13" w:rsidRDefault="00C65F9C">
      <w:pPr>
        <w:pStyle w:val="Odstavecseseznamem"/>
        <w:numPr>
          <w:ilvl w:val="1"/>
          <w:numId w:val="1"/>
        </w:numPr>
        <w:spacing w:after="0" w:line="240" w:lineRule="auto"/>
        <w:rPr>
          <w:rFonts w:cs="ComicSansMS-Bold"/>
          <w:b/>
          <w:bCs/>
          <w:color w:val="C00000"/>
          <w:sz w:val="24"/>
          <w:szCs w:val="24"/>
        </w:rPr>
      </w:pPr>
      <w:r>
        <w:rPr>
          <w:rFonts w:cs="ComicSansMS-Bold"/>
          <w:b/>
          <w:bCs/>
          <w:color w:val="C00000"/>
          <w:sz w:val="24"/>
          <w:szCs w:val="24"/>
        </w:rPr>
        <w:t>Historie a současnost mateřské školy</w:t>
      </w:r>
    </w:p>
    <w:p w:rsidR="00AE5D13" w:rsidRDefault="00AE5D13">
      <w:pPr>
        <w:pStyle w:val="Odstavecseseznamem"/>
        <w:spacing w:after="0" w:line="240" w:lineRule="auto"/>
        <w:rPr>
          <w:rFonts w:cs="ComicSansMS-Bold"/>
          <w:b/>
          <w:bCs/>
          <w:color w:val="A60021"/>
          <w:sz w:val="24"/>
          <w:szCs w:val="24"/>
        </w:rPr>
      </w:pPr>
    </w:p>
    <w:p w:rsidR="00AE5D13" w:rsidRDefault="00C65F9C">
      <w:pPr>
        <w:spacing w:after="0" w:line="240" w:lineRule="auto"/>
      </w:pPr>
      <w:r>
        <w:rPr>
          <w:rFonts w:cs="ComicSansMS"/>
          <w:color w:val="000000"/>
          <w:sz w:val="24"/>
          <w:szCs w:val="24"/>
        </w:rPr>
        <w:t xml:space="preserve">Mateřská škola </w:t>
      </w:r>
      <w:proofErr w:type="spellStart"/>
      <w:r>
        <w:rPr>
          <w:rFonts w:cs="ComicSansMS"/>
          <w:color w:val="000000"/>
          <w:sz w:val="24"/>
          <w:szCs w:val="24"/>
        </w:rPr>
        <w:t>Hra</w:t>
      </w:r>
      <w:r>
        <w:rPr>
          <w:rFonts w:cs="ComicSansMS"/>
          <w:color w:val="000000"/>
          <w:sz w:val="24"/>
          <w:szCs w:val="24"/>
        </w:rPr>
        <w:t>dištko</w:t>
      </w:r>
      <w:proofErr w:type="spellEnd"/>
      <w:r>
        <w:rPr>
          <w:rFonts w:cs="ComicSansMS"/>
          <w:color w:val="000000"/>
          <w:sz w:val="24"/>
          <w:szCs w:val="24"/>
        </w:rPr>
        <w:t xml:space="preserve"> byla uvedena do provozu 1. 9. 2015 jako součást původní Základní školy fungující v obci již řadu let. Stavěla se od jara 2014 do konce roku 2014. Slavnostní otevření proběhlo na jaře 2015. Původně byla postavena jako jednotřídní pro 15 dětí. Od </w:t>
      </w:r>
      <w:proofErr w:type="gramStart"/>
      <w:r>
        <w:rPr>
          <w:rFonts w:cs="ComicSansMS"/>
          <w:color w:val="000000"/>
          <w:sz w:val="24"/>
          <w:szCs w:val="24"/>
        </w:rPr>
        <w:t>1.9.</w:t>
      </w:r>
      <w:r>
        <w:rPr>
          <w:rFonts w:cs="ComicSansMS"/>
          <w:color w:val="000000"/>
          <w:sz w:val="24"/>
          <w:szCs w:val="24"/>
        </w:rPr>
        <w:t xml:space="preserve"> 2017</w:t>
      </w:r>
      <w:proofErr w:type="gramEnd"/>
      <w:r>
        <w:rPr>
          <w:rFonts w:cs="ComicSansMS"/>
          <w:color w:val="000000"/>
          <w:sz w:val="24"/>
          <w:szCs w:val="24"/>
        </w:rPr>
        <w:t xml:space="preserve"> byla po úpravě sociálního zařízení navýšena kapacita pro 20 dětí. Budova MŠ je zcela bezbariérová, materiálně vybavena pro heterogenní skupinu dětí. O děti trvale pečují dvě učitelky.</w:t>
      </w: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</w:pPr>
      <w:r>
        <w:rPr>
          <w:rFonts w:cs="ComicSansMS-Bold"/>
          <w:b/>
          <w:bCs/>
          <w:color w:val="000000"/>
          <w:sz w:val="24"/>
          <w:szCs w:val="24"/>
        </w:rPr>
        <w:t>Současná kapacita mateřské školy: 20 dětí</w:t>
      </w:r>
    </w:p>
    <w:p w:rsidR="00AE5D13" w:rsidRDefault="00AE5D13">
      <w:pPr>
        <w:spacing w:after="0" w:line="240" w:lineRule="auto"/>
        <w:rPr>
          <w:rFonts w:cs="ComicSansMS-Bold"/>
          <w:b/>
          <w:bCs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rPr>
          <w:rFonts w:cs="ComicSansMS-Bold"/>
          <w:b/>
          <w:bCs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ŠVP má název: </w:t>
      </w:r>
      <w:r>
        <w:rPr>
          <w:rFonts w:cs="ComicSansMS-Bold"/>
          <w:b/>
          <w:bCs/>
          <w:color w:val="000000"/>
          <w:sz w:val="24"/>
          <w:szCs w:val="24"/>
        </w:rPr>
        <w:t>„HRAJEME</w:t>
      </w:r>
      <w:r>
        <w:rPr>
          <w:rFonts w:cs="ComicSansMS-Bold"/>
          <w:b/>
          <w:bCs/>
          <w:color w:val="000000"/>
          <w:sz w:val="24"/>
          <w:szCs w:val="24"/>
        </w:rPr>
        <w:t xml:space="preserve"> SI S LIŠTIČKOU“</w:t>
      </w: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pStyle w:val="Odstavecseseznamem"/>
        <w:numPr>
          <w:ilvl w:val="0"/>
          <w:numId w:val="1"/>
        </w:numPr>
        <w:spacing w:after="0" w:line="240" w:lineRule="auto"/>
        <w:rPr>
          <w:color w:val="C00000"/>
        </w:rPr>
      </w:pPr>
      <w:r>
        <w:rPr>
          <w:rFonts w:cs="ComicSansMS-Bold"/>
          <w:b/>
          <w:bCs/>
          <w:color w:val="C00000"/>
          <w:sz w:val="24"/>
          <w:szCs w:val="24"/>
        </w:rPr>
        <w:t>HLAVNÍ CÍLE MATEŘSKÉ ŠKOLY</w:t>
      </w:r>
    </w:p>
    <w:p w:rsidR="00AE5D13" w:rsidRDefault="00AE5D13">
      <w:pPr>
        <w:pStyle w:val="Odstavecseseznamem"/>
        <w:spacing w:after="0" w:line="240" w:lineRule="auto"/>
        <w:ind w:left="1440"/>
        <w:rPr>
          <w:rFonts w:cs="ComicSansMS-Bold"/>
          <w:b/>
          <w:bCs/>
          <w:color w:val="943634" w:themeColor="accent2" w:themeShade="BF"/>
          <w:sz w:val="24"/>
          <w:szCs w:val="24"/>
        </w:rPr>
      </w:pPr>
    </w:p>
    <w:p w:rsidR="00AE5D13" w:rsidRDefault="00C65F9C">
      <w:r>
        <w:rPr>
          <w:rFonts w:cs="Arial"/>
          <w:b/>
          <w:sz w:val="24"/>
          <w:szCs w:val="24"/>
        </w:rPr>
        <w:t>3.1. Hlavní cíle naší mateřské školy jsou:</w:t>
      </w:r>
    </w:p>
    <w:p w:rsidR="00AE5D13" w:rsidRDefault="00C65F9C">
      <w:pPr>
        <w:pStyle w:val="Odstavecseseznamem"/>
        <w:numPr>
          <w:ilvl w:val="0"/>
          <w:numId w:val="5"/>
        </w:numPr>
        <w:spacing w:before="240" w:after="240"/>
        <w:ind w:hanging="294"/>
        <w:jc w:val="both"/>
      </w:pPr>
      <w:r>
        <w:rPr>
          <w:rFonts w:cs="Arial"/>
          <w:sz w:val="24"/>
          <w:szCs w:val="24"/>
        </w:rPr>
        <w:t xml:space="preserve">získání osobní samostatnosti a schopnosti projevovat se jako samostatná osobnost působící na své okolí, </w:t>
      </w:r>
    </w:p>
    <w:p w:rsidR="00AE5D13" w:rsidRDefault="00C65F9C">
      <w:pPr>
        <w:pStyle w:val="Odstavecseseznamem"/>
        <w:numPr>
          <w:ilvl w:val="0"/>
          <w:numId w:val="5"/>
        </w:numPr>
        <w:spacing w:before="240" w:after="240"/>
        <w:ind w:hanging="294"/>
        <w:jc w:val="both"/>
      </w:pPr>
      <w:r>
        <w:rPr>
          <w:rFonts w:cs="Arial"/>
          <w:sz w:val="24"/>
          <w:szCs w:val="24"/>
        </w:rPr>
        <w:t>rozvíjet dítě, jeho učení a poznávání s ohledem na jeho indivi</w:t>
      </w:r>
      <w:r>
        <w:rPr>
          <w:rFonts w:cs="Arial"/>
          <w:sz w:val="24"/>
          <w:szCs w:val="24"/>
        </w:rPr>
        <w:t>duální potřeby,</w:t>
      </w:r>
    </w:p>
    <w:p w:rsidR="00AE5D13" w:rsidRDefault="00C65F9C">
      <w:pPr>
        <w:pStyle w:val="Odstavecseseznamem"/>
        <w:numPr>
          <w:ilvl w:val="0"/>
          <w:numId w:val="5"/>
        </w:numPr>
        <w:spacing w:before="240" w:after="240"/>
        <w:ind w:hanging="294"/>
        <w:jc w:val="both"/>
      </w:pPr>
      <w:r>
        <w:rPr>
          <w:rFonts w:cs="Arial"/>
          <w:sz w:val="24"/>
          <w:szCs w:val="24"/>
        </w:rPr>
        <w:t>motivovat k dalšímu poznávání a učení,</w:t>
      </w:r>
    </w:p>
    <w:p w:rsidR="00AE5D13" w:rsidRDefault="00C65F9C">
      <w:pPr>
        <w:pStyle w:val="Odstavecseseznamem"/>
        <w:numPr>
          <w:ilvl w:val="0"/>
          <w:numId w:val="5"/>
        </w:numPr>
        <w:spacing w:before="240" w:after="240"/>
        <w:ind w:hanging="294"/>
        <w:jc w:val="both"/>
      </w:pPr>
      <w:r>
        <w:rPr>
          <w:rFonts w:cs="Arial"/>
          <w:sz w:val="24"/>
          <w:szCs w:val="24"/>
        </w:rPr>
        <w:t>osvojit si základy hodnot, na nichž je založena naše společnost.</w:t>
      </w:r>
    </w:p>
    <w:p w:rsidR="00AE5D13" w:rsidRDefault="00AE5D13">
      <w:pPr>
        <w:pStyle w:val="Odstavecseseznamem"/>
        <w:spacing w:after="0" w:line="240" w:lineRule="auto"/>
        <w:rPr>
          <w:rFonts w:cs="ComicSansMS"/>
          <w:b/>
          <w:bCs/>
          <w:color w:val="000000"/>
          <w:sz w:val="24"/>
          <w:szCs w:val="24"/>
        </w:rPr>
      </w:pPr>
    </w:p>
    <w:p w:rsidR="00AE5D13" w:rsidRDefault="00C65F9C">
      <w:pPr>
        <w:pStyle w:val="Odstavecseseznamem"/>
        <w:ind w:left="0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Očekávané kompetence:</w:t>
      </w:r>
    </w:p>
    <w:p w:rsidR="00AE5D13" w:rsidRDefault="00C65F9C">
      <w:pPr>
        <w:pStyle w:val="Odstavecseseznamem"/>
        <w:numPr>
          <w:ilvl w:val="0"/>
          <w:numId w:val="3"/>
        </w:numPr>
        <w:spacing w:before="240" w:after="240"/>
        <w:ind w:hanging="29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navazování a upevňování kamarádských vztahů,</w:t>
      </w:r>
    </w:p>
    <w:p w:rsidR="00AE5D13" w:rsidRDefault="00C65F9C">
      <w:pPr>
        <w:pStyle w:val="Odstavecseseznamem"/>
        <w:numPr>
          <w:ilvl w:val="0"/>
          <w:numId w:val="3"/>
        </w:numPr>
        <w:spacing w:before="240" w:after="240"/>
        <w:ind w:hanging="29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dodržovat daná pravidla,</w:t>
      </w:r>
    </w:p>
    <w:p w:rsidR="00AE5D13" w:rsidRDefault="00C65F9C">
      <w:pPr>
        <w:pStyle w:val="Odstavecseseznamem"/>
        <w:numPr>
          <w:ilvl w:val="0"/>
          <w:numId w:val="3"/>
        </w:numPr>
        <w:spacing w:before="240" w:after="240"/>
        <w:ind w:hanging="29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získání podnětů a poznatků přiměřených svém</w:t>
      </w:r>
      <w:r>
        <w:rPr>
          <w:rFonts w:cs="Arial"/>
          <w:sz w:val="24"/>
          <w:szCs w:val="24"/>
        </w:rPr>
        <w:t>u věku,</w:t>
      </w:r>
    </w:p>
    <w:p w:rsidR="00AE5D13" w:rsidRDefault="00C65F9C">
      <w:pPr>
        <w:pStyle w:val="Odstavecseseznamem"/>
        <w:numPr>
          <w:ilvl w:val="0"/>
          <w:numId w:val="3"/>
        </w:numPr>
        <w:spacing w:before="240" w:after="240"/>
        <w:ind w:hanging="29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uvědomovat si sounáležitost s prostředím, pečovat o životní prostředí,</w:t>
      </w:r>
    </w:p>
    <w:p w:rsidR="00AE5D13" w:rsidRDefault="00C65F9C">
      <w:pPr>
        <w:pStyle w:val="Odstavecseseznamem"/>
        <w:numPr>
          <w:ilvl w:val="0"/>
          <w:numId w:val="3"/>
        </w:numPr>
        <w:spacing w:before="240" w:after="240"/>
        <w:ind w:hanging="29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učit se samostatnosti, učit se pomoci slabším,</w:t>
      </w:r>
    </w:p>
    <w:p w:rsidR="00AE5D13" w:rsidRDefault="00C65F9C">
      <w:pPr>
        <w:pStyle w:val="Odstavecseseznamem"/>
        <w:numPr>
          <w:ilvl w:val="0"/>
          <w:numId w:val="3"/>
        </w:numPr>
        <w:spacing w:before="240" w:after="240"/>
        <w:ind w:hanging="29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znát a využívat smysly,</w:t>
      </w:r>
    </w:p>
    <w:p w:rsidR="00AE5D13" w:rsidRDefault="00C65F9C">
      <w:pPr>
        <w:pStyle w:val="Odstavecseseznamem"/>
        <w:numPr>
          <w:ilvl w:val="0"/>
          <w:numId w:val="3"/>
        </w:numPr>
        <w:spacing w:before="240" w:after="240"/>
        <w:ind w:hanging="29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umět vyjádřit své dojmy, prožitky a přání,</w:t>
      </w:r>
    </w:p>
    <w:p w:rsidR="00AE5D13" w:rsidRDefault="00C65F9C">
      <w:pPr>
        <w:pStyle w:val="Odstavecseseznamem"/>
        <w:numPr>
          <w:ilvl w:val="0"/>
          <w:numId w:val="3"/>
        </w:numPr>
        <w:spacing w:before="240" w:after="240"/>
        <w:ind w:hanging="294"/>
      </w:pPr>
      <w:r>
        <w:rPr>
          <w:rFonts w:cs="Arial"/>
          <w:sz w:val="24"/>
          <w:szCs w:val="24"/>
        </w:rPr>
        <w:t>umět se orientovat v prostoru.</w:t>
      </w:r>
    </w:p>
    <w:p w:rsidR="00AE5D13" w:rsidRDefault="00AE5D13">
      <w:pPr>
        <w:spacing w:after="0" w:line="240" w:lineRule="auto"/>
        <w:ind w:left="360"/>
        <w:jc w:val="both"/>
        <w:rPr>
          <w:rFonts w:cs="ComicSansMS-Bold"/>
          <w:b/>
          <w:bCs/>
          <w:color w:val="9A3300"/>
          <w:sz w:val="24"/>
          <w:szCs w:val="24"/>
        </w:rPr>
      </w:pPr>
    </w:p>
    <w:p w:rsidR="00AE5D13" w:rsidRDefault="00C65F9C">
      <w:pPr>
        <w:spacing w:after="0" w:line="240" w:lineRule="auto"/>
        <w:ind w:left="360"/>
        <w:jc w:val="both"/>
        <w:rPr>
          <w:rFonts w:cs="ComicSansMS-Bold"/>
          <w:b/>
          <w:bCs/>
          <w:color w:val="9A3300"/>
          <w:sz w:val="24"/>
          <w:szCs w:val="24"/>
        </w:rPr>
      </w:pPr>
      <w:r>
        <w:rPr>
          <w:rFonts w:cs="Arial"/>
          <w:b/>
          <w:bCs/>
          <w:color w:val="9A3300"/>
          <w:sz w:val="24"/>
          <w:szCs w:val="24"/>
        </w:rPr>
        <w:t xml:space="preserve">Předškolní vzdělávání </w:t>
      </w:r>
      <w:r>
        <w:rPr>
          <w:rFonts w:cs="Arial"/>
          <w:b/>
          <w:bCs/>
          <w:color w:val="9A3300"/>
          <w:sz w:val="24"/>
          <w:szCs w:val="24"/>
        </w:rPr>
        <w:t>přizpůsobujeme vývojovým, fyziologickým, poznávacím, sociálním a emocionálním potřebám dětí.</w:t>
      </w: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pStyle w:val="Odstavecseseznamem"/>
        <w:spacing w:after="0" w:line="240" w:lineRule="auto"/>
        <w:rPr>
          <w:rFonts w:cs="ComicSansMS"/>
          <w:b/>
          <w:bCs/>
          <w:color w:val="000000"/>
          <w:sz w:val="24"/>
          <w:szCs w:val="24"/>
        </w:rPr>
      </w:pPr>
    </w:p>
    <w:p w:rsidR="00AE5D13" w:rsidRDefault="00AE5D13">
      <w:pPr>
        <w:pStyle w:val="Odstavecseseznamem"/>
        <w:spacing w:after="0" w:line="240" w:lineRule="auto"/>
        <w:rPr>
          <w:rFonts w:cs="ComicSansMS"/>
          <w:b/>
          <w:bCs/>
          <w:color w:val="000000"/>
          <w:sz w:val="24"/>
          <w:szCs w:val="24"/>
        </w:rPr>
      </w:pPr>
    </w:p>
    <w:p w:rsidR="00AE5D13" w:rsidRDefault="00AE5D13">
      <w:pPr>
        <w:pStyle w:val="Odstavecseseznamem"/>
        <w:spacing w:after="0" w:line="240" w:lineRule="auto"/>
        <w:rPr>
          <w:rFonts w:cs="ComicSansMS"/>
          <w:b/>
          <w:bCs/>
          <w:color w:val="000000"/>
          <w:sz w:val="24"/>
          <w:szCs w:val="24"/>
        </w:rPr>
      </w:pPr>
    </w:p>
    <w:p w:rsidR="00AE5D13" w:rsidRDefault="00AE5D13">
      <w:pPr>
        <w:pStyle w:val="Odstavecseseznamem"/>
        <w:spacing w:after="0" w:line="240" w:lineRule="auto"/>
        <w:rPr>
          <w:rFonts w:cs="ComicSansMS"/>
          <w:b/>
          <w:bCs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-Bold"/>
          <w:b/>
          <w:bCs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rPr>
          <w:sz w:val="24"/>
          <w:szCs w:val="24"/>
        </w:rPr>
      </w:pPr>
      <w:r>
        <w:rPr>
          <w:rFonts w:cs="ComicSansMS-Bold"/>
          <w:b/>
          <w:bCs/>
          <w:color w:val="000000"/>
          <w:sz w:val="24"/>
          <w:szCs w:val="24"/>
        </w:rPr>
        <w:lastRenderedPageBreak/>
        <w:t>3.2. Prostředky realizace cíle</w:t>
      </w:r>
    </w:p>
    <w:p w:rsidR="00AE5D13" w:rsidRDefault="00AE5D13">
      <w:pPr>
        <w:spacing w:after="0" w:line="240" w:lineRule="auto"/>
        <w:rPr>
          <w:rFonts w:cs="ComicSansMS-Bold"/>
          <w:b/>
          <w:bCs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vytvářením a obnovováním podnětného prostředí pro učení a hru dětí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aktualizovanou volbou materiálu, který děti podněcuje</w:t>
      </w:r>
      <w:r>
        <w:rPr>
          <w:rFonts w:cs="ComicSansMS"/>
          <w:color w:val="000000"/>
          <w:sz w:val="24"/>
          <w:szCs w:val="24"/>
        </w:rPr>
        <w:t xml:space="preserve"> k tvořivosti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překračováním bariér v komunikaci a spoluprací s okolím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aktivním nasloucháním a odezvou vzájemného kontaktu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aktivním zapojováním rodičů a příbuzných, jako nejdůležitějších vychovatelů a vytvářením co nejlepšího prostředí pro ně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sdílen</w:t>
      </w:r>
      <w:r>
        <w:rPr>
          <w:rFonts w:cs="ComicSansMS"/>
          <w:color w:val="000000"/>
          <w:sz w:val="24"/>
          <w:szCs w:val="24"/>
        </w:rPr>
        <w:t>ým prožíváním radosti a legrace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plánováním námětově zajímavých činností co nejvíce prožitkových</w:t>
      </w: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Hlavní činností pro dítě předškolního věku je </w:t>
      </w:r>
      <w:r>
        <w:rPr>
          <w:rFonts w:cs="ComicSansMS-Bold"/>
          <w:b/>
          <w:bCs/>
          <w:color w:val="000000"/>
          <w:sz w:val="24"/>
          <w:szCs w:val="24"/>
        </w:rPr>
        <w:t xml:space="preserve">hra. </w:t>
      </w:r>
      <w:r>
        <w:rPr>
          <w:rFonts w:cs="ComicSansMS"/>
          <w:color w:val="000000"/>
          <w:sz w:val="24"/>
          <w:szCs w:val="24"/>
        </w:rPr>
        <w:t>Tato potřeba je v naší mateřské škole plně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respektována. Při hře se nejvíce dítě otevře, vytváří vztahy, n</w:t>
      </w:r>
      <w:r>
        <w:rPr>
          <w:rFonts w:cs="ComicSansMS"/>
          <w:color w:val="000000"/>
          <w:sz w:val="24"/>
          <w:szCs w:val="24"/>
        </w:rPr>
        <w:t>ejlépe se učí. Pokud je dítě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v podnětném, bezpečném a klidném prostředí, má možnost si hrát spontánně, projevit svůj pocit ze hry, vyjádřit a sdělit, co se mu podařilo, co dokázalo, pokud si hraje s kamarády a má ze hry radost,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dochází k všestrannému rozvo</w:t>
      </w:r>
      <w:r>
        <w:rPr>
          <w:rFonts w:cs="ComicSansMS"/>
          <w:color w:val="000000"/>
          <w:sz w:val="24"/>
          <w:szCs w:val="24"/>
        </w:rPr>
        <w:t>ji dítěte. Proto je hra v nejrůznějších podobách pro nás stavebním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kamenem. V průběhu dne hrají zejména námětové, dramatické, pohybové, hudební, výtvarné,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didaktické, psychomotorické, logopedické hry.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Hra je realizována v různých </w:t>
      </w:r>
      <w:r>
        <w:rPr>
          <w:rFonts w:cs="ComicSansMS-Bold"/>
          <w:b/>
          <w:bCs/>
          <w:color w:val="000000"/>
          <w:sz w:val="24"/>
          <w:szCs w:val="24"/>
        </w:rPr>
        <w:t xml:space="preserve">formách: </w:t>
      </w:r>
      <w:r>
        <w:rPr>
          <w:rFonts w:cs="ComicSansMS"/>
          <w:color w:val="000000"/>
          <w:sz w:val="24"/>
          <w:szCs w:val="24"/>
        </w:rPr>
        <w:t>spontánní, řízená</w:t>
      </w:r>
      <w:r>
        <w:rPr>
          <w:rFonts w:cs="ComicSansMS"/>
          <w:color w:val="000000"/>
          <w:sz w:val="24"/>
          <w:szCs w:val="24"/>
        </w:rPr>
        <w:t>, hry individuální, skupinové, kolektivní, hry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s přesnými pravidly, využíváme i momentálně vzniklých situací.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Při hře i ostatních hravých činnostech využíváme zejména </w:t>
      </w:r>
      <w:r>
        <w:rPr>
          <w:rFonts w:cs="ComicSansMS-Bold"/>
          <w:b/>
          <w:bCs/>
          <w:color w:val="000000"/>
          <w:sz w:val="24"/>
          <w:szCs w:val="24"/>
        </w:rPr>
        <w:t xml:space="preserve">metody </w:t>
      </w:r>
      <w:r>
        <w:rPr>
          <w:rFonts w:cs="ComicSansMS"/>
          <w:color w:val="000000"/>
          <w:sz w:val="24"/>
          <w:szCs w:val="24"/>
        </w:rPr>
        <w:t>rozhovoru, vyprávění besedy,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popisů obrázků, pozorování situací, změn kolem sebe, </w:t>
      </w:r>
      <w:r>
        <w:rPr>
          <w:rFonts w:cs="ComicSansMS"/>
          <w:color w:val="000000"/>
          <w:sz w:val="24"/>
          <w:szCs w:val="24"/>
        </w:rPr>
        <w:t>v přírodě, pozorování chování lidí, hodnocení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vlastní hry.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Podstatnou roli ve vzdělání má </w:t>
      </w:r>
      <w:r>
        <w:rPr>
          <w:rFonts w:cs="ComicSansMS-Bold"/>
          <w:b/>
          <w:bCs/>
          <w:color w:val="000000"/>
          <w:sz w:val="24"/>
          <w:szCs w:val="24"/>
        </w:rPr>
        <w:t>řízené učení, kooperativní</w:t>
      </w:r>
      <w:r>
        <w:rPr>
          <w:rFonts w:cs="ComicSansMS"/>
          <w:color w:val="000000"/>
          <w:sz w:val="24"/>
          <w:szCs w:val="24"/>
        </w:rPr>
        <w:t xml:space="preserve">. Při všech zvolených a naplánovaných činnostech, zvolených metodách i formách vzdělávání, dbáme na učení co nejvíce </w:t>
      </w:r>
      <w:r>
        <w:rPr>
          <w:rFonts w:cs="ComicSansMS-Bold"/>
          <w:b/>
          <w:bCs/>
          <w:color w:val="000000"/>
          <w:sz w:val="24"/>
          <w:szCs w:val="24"/>
        </w:rPr>
        <w:t>prožitkové</w:t>
      </w:r>
      <w:r>
        <w:rPr>
          <w:rFonts w:cs="ComicSansMS"/>
          <w:color w:val="000000"/>
          <w:sz w:val="24"/>
          <w:szCs w:val="24"/>
        </w:rPr>
        <w:t>.</w:t>
      </w:r>
    </w:p>
    <w:p w:rsidR="00AE5D13" w:rsidRDefault="00AE5D13">
      <w:pPr>
        <w:spacing w:after="0" w:line="240" w:lineRule="auto"/>
        <w:rPr>
          <w:rFonts w:cs="ComicSansMS"/>
          <w:b/>
          <w:bCs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</w:pPr>
      <w:r>
        <w:rPr>
          <w:rFonts w:cs="ComicSansMS-Bold"/>
          <w:b/>
          <w:bCs/>
          <w:color w:val="000000"/>
          <w:sz w:val="24"/>
          <w:szCs w:val="24"/>
        </w:rPr>
        <w:t xml:space="preserve">Chceme </w:t>
      </w:r>
      <w:r>
        <w:rPr>
          <w:rFonts w:cs="ComicSansMS"/>
          <w:color w:val="000000"/>
          <w:sz w:val="24"/>
          <w:szCs w:val="24"/>
        </w:rPr>
        <w:t>při</w:t>
      </w:r>
      <w:r>
        <w:rPr>
          <w:rFonts w:cs="ComicSansMS"/>
          <w:color w:val="000000"/>
          <w:sz w:val="24"/>
          <w:szCs w:val="24"/>
        </w:rPr>
        <w:t xml:space="preserve"> každodenní práci připravovat dětem takové podmínky, abychom hrou, spontánní činností, situačním učením nebo jinými metodami, formami a způsoby, vedly děti k osvojování kompetencí a jejich postupnému zdokonalování. Hlavními klíčovými kompetencemi jsou:</w:t>
      </w: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</w:pPr>
      <w:r>
        <w:rPr>
          <w:rFonts w:cs="TimesNewRomanPSMT"/>
          <w:color w:val="000000"/>
          <w:sz w:val="24"/>
          <w:szCs w:val="24"/>
        </w:rPr>
        <w:t>1.</w:t>
      </w:r>
      <w:r>
        <w:rPr>
          <w:rFonts w:cs="TimesNewRomanPSMT"/>
          <w:color w:val="000000"/>
          <w:sz w:val="24"/>
          <w:szCs w:val="24"/>
        </w:rPr>
        <w:t xml:space="preserve"> </w:t>
      </w:r>
      <w:r>
        <w:rPr>
          <w:rFonts w:cs="ComicSansMS-Bold"/>
          <w:b/>
          <w:bCs/>
          <w:color w:val="9A3300"/>
          <w:sz w:val="24"/>
          <w:szCs w:val="24"/>
        </w:rPr>
        <w:t>kompetence k učení</w:t>
      </w:r>
    </w:p>
    <w:p w:rsidR="00AE5D13" w:rsidRDefault="00C65F9C">
      <w:pPr>
        <w:spacing w:after="0" w:line="240" w:lineRule="auto"/>
      </w:pPr>
      <w:r>
        <w:rPr>
          <w:rFonts w:cs="TimesNewRomanPSMT"/>
          <w:color w:val="000000"/>
          <w:sz w:val="24"/>
          <w:szCs w:val="24"/>
        </w:rPr>
        <w:t xml:space="preserve">2. </w:t>
      </w:r>
      <w:r>
        <w:rPr>
          <w:rFonts w:cs="ComicSansMS-Bold"/>
          <w:b/>
          <w:bCs/>
          <w:color w:val="9A3300"/>
          <w:sz w:val="24"/>
          <w:szCs w:val="24"/>
        </w:rPr>
        <w:t>kompetence k řešení problémů</w:t>
      </w:r>
    </w:p>
    <w:p w:rsidR="00AE5D13" w:rsidRDefault="00C65F9C">
      <w:pPr>
        <w:spacing w:after="0" w:line="240" w:lineRule="auto"/>
      </w:pPr>
      <w:r>
        <w:rPr>
          <w:rFonts w:cs="TimesNewRomanPSMT"/>
          <w:color w:val="000000"/>
          <w:sz w:val="24"/>
          <w:szCs w:val="24"/>
        </w:rPr>
        <w:t xml:space="preserve">3. </w:t>
      </w:r>
      <w:r>
        <w:rPr>
          <w:rFonts w:cs="ComicSansMS-Bold"/>
          <w:b/>
          <w:bCs/>
          <w:color w:val="9A3300"/>
          <w:sz w:val="24"/>
          <w:szCs w:val="24"/>
        </w:rPr>
        <w:t xml:space="preserve">kompetence komunikativní </w:t>
      </w:r>
    </w:p>
    <w:p w:rsidR="00AE5D13" w:rsidRDefault="00C65F9C">
      <w:pPr>
        <w:spacing w:after="0" w:line="240" w:lineRule="auto"/>
      </w:pPr>
      <w:r>
        <w:rPr>
          <w:rFonts w:cs="TimesNewRomanPSMT"/>
          <w:color w:val="000000"/>
          <w:sz w:val="24"/>
          <w:szCs w:val="24"/>
        </w:rPr>
        <w:t xml:space="preserve">4. </w:t>
      </w:r>
      <w:r>
        <w:rPr>
          <w:rFonts w:cs="ComicSansMS-Bold"/>
          <w:b/>
          <w:bCs/>
          <w:color w:val="9A3300"/>
          <w:sz w:val="24"/>
          <w:szCs w:val="24"/>
        </w:rPr>
        <w:t xml:space="preserve">kompetence sociální a personální </w:t>
      </w:r>
    </w:p>
    <w:p w:rsidR="00AE5D13" w:rsidRDefault="00C65F9C">
      <w:pPr>
        <w:spacing w:after="0" w:line="240" w:lineRule="auto"/>
      </w:pPr>
      <w:r>
        <w:rPr>
          <w:rFonts w:cs="TimesNewRomanPSMT"/>
          <w:color w:val="000000"/>
          <w:sz w:val="24"/>
          <w:szCs w:val="24"/>
        </w:rPr>
        <w:t xml:space="preserve">5. </w:t>
      </w:r>
      <w:r>
        <w:rPr>
          <w:rFonts w:cs="ComicSansMS-Bold"/>
          <w:b/>
          <w:bCs/>
          <w:color w:val="9A3300"/>
          <w:sz w:val="24"/>
          <w:szCs w:val="24"/>
        </w:rPr>
        <w:t xml:space="preserve">kompetence činnostní a občanské </w:t>
      </w:r>
    </w:p>
    <w:p w:rsidR="00AE5D13" w:rsidRDefault="00AE5D13">
      <w:pPr>
        <w:spacing w:after="0" w:line="240" w:lineRule="auto"/>
        <w:rPr>
          <w:rFonts w:cs="ComicSansMS-Bold"/>
          <w:b/>
          <w:bCs/>
          <w:color w:val="9A33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-Bold"/>
          <w:b/>
          <w:bCs/>
          <w:color w:val="9A33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-Bold"/>
          <w:b/>
          <w:bCs/>
          <w:color w:val="9A33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-Bold"/>
          <w:b/>
          <w:bCs/>
          <w:color w:val="9A3300"/>
          <w:sz w:val="24"/>
          <w:szCs w:val="24"/>
        </w:rPr>
      </w:pPr>
    </w:p>
    <w:p w:rsidR="00AE5D13" w:rsidRDefault="00C65F9C">
      <w:pPr>
        <w:pStyle w:val="Odstavecseseznamem"/>
        <w:numPr>
          <w:ilvl w:val="0"/>
          <w:numId w:val="1"/>
        </w:numPr>
        <w:spacing w:after="0" w:line="240" w:lineRule="auto"/>
        <w:rPr>
          <w:rFonts w:cs="ComicSansMS-Bold"/>
          <w:b/>
          <w:bCs/>
          <w:color w:val="C00000"/>
          <w:sz w:val="24"/>
          <w:szCs w:val="24"/>
        </w:rPr>
      </w:pPr>
      <w:r>
        <w:rPr>
          <w:rFonts w:cs="ComicSansMS-Bold"/>
          <w:b/>
          <w:bCs/>
          <w:color w:val="C00000"/>
          <w:sz w:val="24"/>
          <w:szCs w:val="24"/>
        </w:rPr>
        <w:lastRenderedPageBreak/>
        <w:t>PODMÍNKY VZDĚLÁVÁNÍ</w:t>
      </w:r>
    </w:p>
    <w:p w:rsidR="00AE5D13" w:rsidRDefault="00C65F9C">
      <w:pPr>
        <w:pStyle w:val="Odstavecseseznamem"/>
        <w:spacing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>Základní podmínky jsou přímo vymezeny legislativou (zákony, vyhlášky, provádě</w:t>
      </w:r>
      <w:r>
        <w:rPr>
          <w:rFonts w:cs="Times New Roman"/>
          <w:sz w:val="24"/>
          <w:szCs w:val="24"/>
        </w:rPr>
        <w:t>cí právní předpisy, v platném znění).</w:t>
      </w:r>
    </w:p>
    <w:p w:rsidR="00AE5D13" w:rsidRDefault="00C65F9C">
      <w:pPr>
        <w:pStyle w:val="Odstavecseseznamem"/>
        <w:spacing w:line="240" w:lineRule="auto"/>
        <w:ind w:left="708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 xml:space="preserve">Další konkrétní podmínky vzdělávání na naší mateřské škole přímo ovlivňují a podmiňují kvalitu poskytovaného vzdělávání. </w:t>
      </w:r>
    </w:p>
    <w:p w:rsidR="00AE5D13" w:rsidRDefault="00C65F9C">
      <w:pPr>
        <w:pStyle w:val="Odstavecseseznamem"/>
        <w:spacing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>Součástí jsou dílčí záměry, které bychom chtěli dle možností naplnit, abychom postupně dosáhli</w:t>
      </w:r>
      <w:r>
        <w:rPr>
          <w:rFonts w:cs="Times New Roman"/>
          <w:sz w:val="24"/>
          <w:szCs w:val="24"/>
        </w:rPr>
        <w:t xml:space="preserve"> optimálního stavu pro vlastní vzdělávací proces. </w:t>
      </w:r>
    </w:p>
    <w:p w:rsidR="00AE5D13" w:rsidRDefault="00AE5D13">
      <w:pPr>
        <w:pStyle w:val="Odstavecseseznamem"/>
        <w:spacing w:after="0" w:line="240" w:lineRule="auto"/>
        <w:rPr>
          <w:rFonts w:cs="ComicSansMS-Bold"/>
          <w:b/>
          <w:bCs/>
          <w:color w:val="9A3300"/>
          <w:sz w:val="24"/>
          <w:szCs w:val="24"/>
        </w:rPr>
      </w:pPr>
    </w:p>
    <w:p w:rsidR="00AE5D13" w:rsidRDefault="00C65F9C">
      <w:pPr>
        <w:spacing w:after="0" w:line="240" w:lineRule="auto"/>
        <w:rPr>
          <w:rFonts w:cs="ComicSansMS-Bold"/>
          <w:b/>
          <w:bCs/>
          <w:color w:val="C00000"/>
          <w:sz w:val="24"/>
          <w:szCs w:val="24"/>
        </w:rPr>
      </w:pPr>
      <w:r>
        <w:rPr>
          <w:rFonts w:cs="ComicSansMS-Bold"/>
          <w:b/>
          <w:bCs/>
          <w:color w:val="C00000"/>
          <w:sz w:val="24"/>
          <w:szCs w:val="24"/>
        </w:rPr>
        <w:t>4.1. Materiální podmínky</w:t>
      </w:r>
    </w:p>
    <w:p w:rsidR="00AE5D13" w:rsidRDefault="00AE5D13">
      <w:pPr>
        <w:spacing w:after="0" w:line="240" w:lineRule="auto"/>
        <w:ind w:left="360"/>
        <w:rPr>
          <w:rFonts w:cs="ComicSansMS-Bold"/>
          <w:b/>
          <w:bCs/>
          <w:color w:val="9A3300"/>
          <w:sz w:val="24"/>
          <w:szCs w:val="24"/>
        </w:rPr>
      </w:pPr>
    </w:p>
    <w:p w:rsidR="00AE5D13" w:rsidRDefault="00C65F9C">
      <w:pPr>
        <w:spacing w:after="0" w:line="240" w:lineRule="auto"/>
      </w:pPr>
      <w:r>
        <w:rPr>
          <w:rFonts w:cs="ComicSansMS-Bold"/>
          <w:b/>
          <w:bCs/>
          <w:color w:val="000000"/>
          <w:sz w:val="24"/>
          <w:szCs w:val="24"/>
        </w:rPr>
        <w:t xml:space="preserve">Vnitřní podmínky: </w:t>
      </w:r>
      <w:r>
        <w:rPr>
          <w:rFonts w:cs="ComicSansMS"/>
          <w:color w:val="000000"/>
          <w:sz w:val="24"/>
          <w:szCs w:val="24"/>
        </w:rPr>
        <w:t xml:space="preserve">Budova mateřské školy je přízemní, bezbariérová. Jednotlivé místnosti jsou vybaveny nábytkem a sociálním zařízením vhodným pro děti předškolního věku. Židle a </w:t>
      </w:r>
      <w:r>
        <w:rPr>
          <w:rFonts w:cs="ComicSansMS"/>
          <w:color w:val="000000"/>
          <w:sz w:val="24"/>
          <w:szCs w:val="24"/>
        </w:rPr>
        <w:t>stoly ve třídě jsou velikostně uzpůsobeny všem věkovým kategoriím dětí. Hračky a didaktické pomůcky jsou pravidelně obměňovány a doplňovány novými. Třída je vybavena jedním PC, tiskárnou, kopírkou, 3D Boxem, klávesami a CD přehrávačem.</w:t>
      </w: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</w:pPr>
      <w:r>
        <w:rPr>
          <w:rFonts w:cs="ComicSansMS-Bold"/>
          <w:b/>
          <w:bCs/>
          <w:color w:val="000000"/>
          <w:sz w:val="24"/>
          <w:szCs w:val="24"/>
        </w:rPr>
        <w:t xml:space="preserve">Sociální zařízení: </w:t>
      </w:r>
      <w:r>
        <w:rPr>
          <w:rFonts w:cs="ComicSansMS-Bold"/>
          <w:color w:val="000000"/>
          <w:sz w:val="24"/>
          <w:szCs w:val="24"/>
        </w:rPr>
        <w:t>je vybaveno 5 WC, 5 umyvadly a sprchovým koutem.</w:t>
      </w:r>
      <w:r>
        <w:rPr>
          <w:rFonts w:cs="ComicSansMS"/>
          <w:color w:val="000000"/>
          <w:sz w:val="24"/>
          <w:szCs w:val="24"/>
        </w:rPr>
        <w:t xml:space="preserve"> </w:t>
      </w:r>
      <w:proofErr w:type="gramStart"/>
      <w:r>
        <w:rPr>
          <w:rFonts w:cs="ComicSansMS"/>
          <w:color w:val="000000"/>
          <w:sz w:val="24"/>
          <w:szCs w:val="24"/>
        </w:rPr>
        <w:t>Děti  je</w:t>
      </w:r>
      <w:proofErr w:type="gramEnd"/>
      <w:r>
        <w:rPr>
          <w:rFonts w:cs="ComicSansMS"/>
          <w:color w:val="000000"/>
          <w:sz w:val="24"/>
          <w:szCs w:val="24"/>
        </w:rPr>
        <w:t xml:space="preserve"> využívají během celého dne dle svých potřeb. V umývárně mají děti zařízení pro dezinfekci rukou, které je podle potřeby doplňováno a využíváno zejména jako prevence výskytu přenosných onemocnění dětí. </w:t>
      </w: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</w:pPr>
      <w:r>
        <w:rPr>
          <w:rFonts w:cs="ComicSansMS-Bold"/>
          <w:b/>
          <w:bCs/>
          <w:color w:val="000000"/>
          <w:sz w:val="24"/>
          <w:szCs w:val="24"/>
        </w:rPr>
        <w:t>Školní výdejna: s</w:t>
      </w:r>
      <w:r>
        <w:rPr>
          <w:rFonts w:cs="ComicSansMS-Bold"/>
          <w:color w:val="000000"/>
          <w:sz w:val="24"/>
          <w:szCs w:val="24"/>
        </w:rPr>
        <w:t>louží ke každodenní přípra</w:t>
      </w:r>
      <w:r>
        <w:rPr>
          <w:rFonts w:cs="ComicSansMS-Bold"/>
          <w:color w:val="000000"/>
          <w:sz w:val="24"/>
          <w:szCs w:val="24"/>
        </w:rPr>
        <w:t xml:space="preserve">vě svačin a výdeji obědů dovážených z jídelny ZŠ </w:t>
      </w:r>
      <w:proofErr w:type="spellStart"/>
      <w:r>
        <w:rPr>
          <w:rFonts w:cs="ComicSansMS-Bold"/>
          <w:color w:val="000000"/>
          <w:sz w:val="24"/>
          <w:szCs w:val="24"/>
        </w:rPr>
        <w:t>Semice</w:t>
      </w:r>
      <w:proofErr w:type="spellEnd"/>
      <w:r>
        <w:rPr>
          <w:rFonts w:cs="ComicSansMS-Bold"/>
          <w:color w:val="000000"/>
          <w:sz w:val="24"/>
          <w:szCs w:val="24"/>
        </w:rPr>
        <w:t>.</w:t>
      </w:r>
    </w:p>
    <w:p w:rsidR="00AE5D13" w:rsidRDefault="00AE5D13">
      <w:pPr>
        <w:spacing w:after="0" w:line="240" w:lineRule="auto"/>
        <w:rPr>
          <w:rFonts w:cs="ComicSansMS-Bold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-Bold"/>
          <w:b/>
          <w:bCs/>
          <w:color w:val="000000"/>
          <w:sz w:val="24"/>
          <w:szCs w:val="24"/>
        </w:rPr>
        <w:t xml:space="preserve">Prostory pro odpočinek dětí: </w:t>
      </w:r>
      <w:r>
        <w:rPr>
          <w:rFonts w:cs="ComicSansMS"/>
          <w:color w:val="000000"/>
          <w:sz w:val="24"/>
          <w:szCs w:val="24"/>
        </w:rPr>
        <w:t>jsou v ložnici pro 20 dětí.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Osvětlení v mateřské škole je uzpůsobeno tak, že intenzita osvětlení vyhovuje platným normám. Okna jsou vybavena roletami nebo žaluziemi.</w:t>
      </w: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</w:pPr>
      <w:r>
        <w:rPr>
          <w:rFonts w:cs="ComicSansMS-Bold"/>
          <w:b/>
          <w:bCs/>
          <w:color w:val="000000"/>
          <w:sz w:val="24"/>
          <w:szCs w:val="24"/>
        </w:rPr>
        <w:t>Vn</w:t>
      </w:r>
      <w:r>
        <w:rPr>
          <w:rFonts w:cs="ComicSansMS-Bold"/>
          <w:b/>
          <w:bCs/>
          <w:color w:val="000000"/>
          <w:sz w:val="24"/>
          <w:szCs w:val="24"/>
        </w:rPr>
        <w:t xml:space="preserve">ější podmínky: </w:t>
      </w:r>
      <w:r>
        <w:rPr>
          <w:rFonts w:cs="ComicSansMS"/>
          <w:color w:val="000000"/>
          <w:sz w:val="24"/>
          <w:szCs w:val="24"/>
        </w:rPr>
        <w:t>mateřská škola má zahradu s krytým pískovištěm a herními prvky, stoly s lavicemi pro možnost odpočinku a zahradní domek s vybavením pro činnost venku. Členění zahrady umožňuje výběr aktivit.</w:t>
      </w:r>
    </w:p>
    <w:p w:rsidR="00AE5D13" w:rsidRDefault="00C65F9C">
      <w:pPr>
        <w:spacing w:after="0" w:line="240" w:lineRule="auto"/>
      </w:pPr>
      <w:r>
        <w:rPr>
          <w:rFonts w:cs="ComicSansMS"/>
          <w:color w:val="000000"/>
          <w:sz w:val="24"/>
          <w:szCs w:val="24"/>
        </w:rPr>
        <w:t>Škola využívá pobytu venku částečně na školní zahr</w:t>
      </w:r>
      <w:r>
        <w:rPr>
          <w:rFonts w:cs="ComicSansMS"/>
          <w:color w:val="000000"/>
          <w:sz w:val="24"/>
          <w:szCs w:val="24"/>
        </w:rPr>
        <w:t>adě, v okolí mateřské školy – školní hřiště, les. Zahradu využíváme také k různým akcím s dětmi a rodiči.</w:t>
      </w: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rPr>
          <w:rFonts w:cs="ComicSansMS-Bold"/>
          <w:b/>
          <w:bCs/>
          <w:color w:val="C00000"/>
          <w:sz w:val="24"/>
          <w:szCs w:val="24"/>
        </w:rPr>
      </w:pPr>
      <w:r>
        <w:rPr>
          <w:rFonts w:cs="ComicSansMS-Bold"/>
          <w:b/>
          <w:bCs/>
          <w:color w:val="C00000"/>
          <w:sz w:val="24"/>
          <w:szCs w:val="24"/>
        </w:rPr>
        <w:t>4.2. Životospráva</w:t>
      </w:r>
    </w:p>
    <w:p w:rsidR="00AE5D13" w:rsidRDefault="00AE5D13">
      <w:pPr>
        <w:spacing w:after="0" w:line="240" w:lineRule="auto"/>
        <w:rPr>
          <w:rFonts w:cs="ComicSansMS-Bold"/>
          <w:b/>
          <w:bCs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</w:pPr>
      <w:r>
        <w:rPr>
          <w:rFonts w:cs="ComicSansMS-Bold"/>
          <w:b/>
          <w:bCs/>
          <w:color w:val="000000"/>
          <w:sz w:val="24"/>
          <w:szCs w:val="24"/>
        </w:rPr>
        <w:t xml:space="preserve">Stravování - </w:t>
      </w:r>
      <w:r>
        <w:rPr>
          <w:rFonts w:cs="ComicSansMS"/>
          <w:color w:val="000000"/>
          <w:sz w:val="24"/>
          <w:szCs w:val="24"/>
        </w:rPr>
        <w:t xml:space="preserve">mateřská škola má školní výdejnu, která je její součástí od </w:t>
      </w:r>
      <w:proofErr w:type="gramStart"/>
      <w:r>
        <w:rPr>
          <w:rFonts w:cs="ComicSansMS"/>
          <w:color w:val="000000"/>
          <w:sz w:val="24"/>
          <w:szCs w:val="24"/>
        </w:rPr>
        <w:t>1.9. 2015</w:t>
      </w:r>
      <w:proofErr w:type="gramEnd"/>
      <w:r>
        <w:rPr>
          <w:rFonts w:cs="ComicSansMS"/>
          <w:color w:val="000000"/>
          <w:sz w:val="24"/>
          <w:szCs w:val="24"/>
        </w:rPr>
        <w:t>, kdy škola zahájila provoz. Škola si zajišťu</w:t>
      </w:r>
      <w:r>
        <w:rPr>
          <w:rFonts w:cs="ComicSansMS"/>
          <w:color w:val="000000"/>
          <w:sz w:val="24"/>
          <w:szCs w:val="24"/>
        </w:rPr>
        <w:t>je vlastní přesnídávky a svačinky.  Vzhledem k tomu, že nemá vlastní sklad, nakupuje každé ráno čerstvé potraviny na přípravu těchto jídel s důrazem na podávání výhradně čerstvé zeleniny a ovoce celoročně.</w:t>
      </w:r>
    </w:p>
    <w:p w:rsidR="00AE5D13" w:rsidRDefault="00C65F9C">
      <w:pPr>
        <w:spacing w:after="0" w:line="240" w:lineRule="auto"/>
      </w:pPr>
      <w:r>
        <w:rPr>
          <w:rFonts w:cs="ComicSansMS"/>
          <w:color w:val="000000"/>
          <w:sz w:val="24"/>
          <w:szCs w:val="24"/>
        </w:rPr>
        <w:t>Pitný režim, který zastupuje dostatečné množství d</w:t>
      </w:r>
      <w:r>
        <w:rPr>
          <w:rFonts w:cs="ComicSansMS"/>
          <w:color w:val="000000"/>
          <w:sz w:val="24"/>
          <w:szCs w:val="24"/>
        </w:rPr>
        <w:t>ruhů čajů, džusů, je k dispozici po celý den. Klademe velký důraz zejména na pitný režim v letním období při pobytu venku, který je samoobslužný.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lastRenderedPageBreak/>
        <w:t>Je dodržován 3 hodinový interval mezi jídly. K odpočinku dětí má mateřská škola stálou ložnici.</w:t>
      </w:r>
    </w:p>
    <w:p w:rsidR="00AE5D13" w:rsidRDefault="00C65F9C">
      <w:pPr>
        <w:spacing w:after="0" w:line="240" w:lineRule="auto"/>
      </w:pPr>
      <w:r>
        <w:rPr>
          <w:rFonts w:cs="ComicSansMS"/>
          <w:color w:val="000000"/>
          <w:sz w:val="24"/>
          <w:szCs w:val="24"/>
        </w:rPr>
        <w:t>Mateřská škola</w:t>
      </w:r>
      <w:r>
        <w:rPr>
          <w:rFonts w:cs="ComicSansMS"/>
          <w:color w:val="000000"/>
          <w:sz w:val="24"/>
          <w:szCs w:val="24"/>
        </w:rPr>
        <w:t xml:space="preserve"> sleduje u všech děti výskyt alergie.</w:t>
      </w: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</w:pPr>
      <w:r>
        <w:rPr>
          <w:rFonts w:cs="ComicSansMS-Bold"/>
          <w:b/>
          <w:bCs/>
          <w:color w:val="000000"/>
          <w:sz w:val="24"/>
          <w:szCs w:val="24"/>
        </w:rPr>
        <w:t xml:space="preserve">Pobyt venku </w:t>
      </w:r>
      <w:r>
        <w:rPr>
          <w:rFonts w:cs="ComicSansMS"/>
          <w:color w:val="000000"/>
          <w:sz w:val="24"/>
          <w:szCs w:val="24"/>
        </w:rPr>
        <w:t>– je realizován každodenně dopoledne a v případě příznivého počasí i odpoledne. Mateřská škola využívá při pobytu na zahradě 1 pískoviště, velmi dobře ošetřovanou travnatou plochu k pohybovým činnostem, po</w:t>
      </w:r>
      <w:r>
        <w:rPr>
          <w:rFonts w:cs="ComicSansMS"/>
          <w:color w:val="000000"/>
          <w:sz w:val="24"/>
          <w:szCs w:val="24"/>
        </w:rPr>
        <w:t>hybovým, závodivým hrám, asfaltové hřiště, které je v blízkosti školy chce využívat zejména k dopravní výchově s využitím koloběžek, ke sportovním hrám u připravených stanovišť.</w:t>
      </w:r>
    </w:p>
    <w:p w:rsidR="00AE5D13" w:rsidRDefault="00C65F9C">
      <w:pPr>
        <w:spacing w:after="0" w:line="240" w:lineRule="auto"/>
      </w:pPr>
      <w:r>
        <w:rPr>
          <w:rFonts w:cs="ComicSansMS"/>
          <w:color w:val="000000"/>
          <w:sz w:val="24"/>
          <w:szCs w:val="24"/>
        </w:rPr>
        <w:t>Vycházky jsou zařazovány v souladu s TVP a s ohledem na aktuální počasí.</w:t>
      </w: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-Bold"/>
          <w:b/>
          <w:bCs/>
          <w:color w:val="000000"/>
          <w:sz w:val="24"/>
          <w:szCs w:val="24"/>
        </w:rPr>
        <w:t>Akti</w:t>
      </w:r>
      <w:r>
        <w:rPr>
          <w:rFonts w:cs="ComicSansMS-Bold"/>
          <w:b/>
          <w:bCs/>
          <w:color w:val="000000"/>
          <w:sz w:val="24"/>
          <w:szCs w:val="24"/>
        </w:rPr>
        <w:t xml:space="preserve">vity, odpočinek </w:t>
      </w:r>
      <w:r>
        <w:rPr>
          <w:rFonts w:cs="ComicSansMS"/>
          <w:color w:val="000000"/>
          <w:sz w:val="24"/>
          <w:szCs w:val="24"/>
        </w:rPr>
        <w:t>- v průběhu dne dbáme na střídání aktivit s relaxací, několikrát denně</w:t>
      </w:r>
    </w:p>
    <w:p w:rsidR="00AE5D13" w:rsidRDefault="00C65F9C">
      <w:pPr>
        <w:spacing w:after="0" w:line="240" w:lineRule="auto"/>
      </w:pPr>
      <w:r>
        <w:rPr>
          <w:rFonts w:cs="ComicSansMS"/>
          <w:color w:val="000000"/>
          <w:sz w:val="24"/>
          <w:szCs w:val="24"/>
        </w:rPr>
        <w:t xml:space="preserve">zařazujeme pohybové chvilky. Po obědě děti odcházejí do své ložnice a ukládají se k polednímu odpočinku. Děti, které nemají potřebu spánku, se mohou po </w:t>
      </w:r>
      <w:proofErr w:type="gramStart"/>
      <w:r>
        <w:rPr>
          <w:rFonts w:cs="ComicSansMS"/>
          <w:color w:val="000000"/>
          <w:sz w:val="24"/>
          <w:szCs w:val="24"/>
        </w:rPr>
        <w:t>krátké</w:t>
      </w:r>
      <w:proofErr w:type="gramEnd"/>
      <w:r>
        <w:rPr>
          <w:rFonts w:cs="ComicSansMS"/>
          <w:color w:val="000000"/>
          <w:sz w:val="24"/>
          <w:szCs w:val="24"/>
        </w:rPr>
        <w:t xml:space="preserve"> odpočinku </w:t>
      </w:r>
      <w:r>
        <w:rPr>
          <w:rFonts w:cs="ComicSansMS"/>
          <w:color w:val="000000"/>
          <w:sz w:val="24"/>
          <w:szCs w:val="24"/>
        </w:rPr>
        <w:t>věnovat náhradním aktivitám ve třídě.</w:t>
      </w: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rPr>
          <w:rFonts w:cs="ComicSansMS-Bold"/>
          <w:b/>
          <w:bCs/>
          <w:color w:val="C00000"/>
          <w:sz w:val="24"/>
          <w:szCs w:val="24"/>
        </w:rPr>
      </w:pPr>
      <w:r>
        <w:rPr>
          <w:rFonts w:cs="ComicSansMS-Bold"/>
          <w:b/>
          <w:bCs/>
          <w:color w:val="C00000"/>
          <w:sz w:val="24"/>
          <w:szCs w:val="24"/>
        </w:rPr>
        <w:t>4.3. Psychosociální podmínky:</w:t>
      </w:r>
    </w:p>
    <w:p w:rsidR="00AE5D13" w:rsidRDefault="00AE5D13">
      <w:pPr>
        <w:spacing w:after="0" w:line="240" w:lineRule="auto"/>
        <w:ind w:left="360"/>
        <w:rPr>
          <w:rFonts w:cs="ComicSansMS-Bold"/>
          <w:b/>
          <w:bCs/>
          <w:color w:val="9A3300"/>
          <w:sz w:val="24"/>
          <w:szCs w:val="24"/>
        </w:rPr>
      </w:pP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Snahou celého týmu mateřské školy je, aby dítě bylo maximálně spokojené a šťastné.</w:t>
      </w:r>
    </w:p>
    <w:p w:rsidR="00AE5D13" w:rsidRDefault="00C65F9C">
      <w:pPr>
        <w:spacing w:after="0" w:line="240" w:lineRule="auto"/>
        <w:rPr>
          <w:rFonts w:cs="ComicSansMS-Bold"/>
          <w:b/>
          <w:bCs/>
          <w:color w:val="000000"/>
          <w:sz w:val="24"/>
          <w:szCs w:val="24"/>
        </w:rPr>
      </w:pPr>
      <w:r>
        <w:rPr>
          <w:rFonts w:cs="ComicSansMS-Bold"/>
          <w:b/>
          <w:bCs/>
          <w:color w:val="000000"/>
          <w:sz w:val="24"/>
          <w:szCs w:val="24"/>
        </w:rPr>
        <w:t>Na úrovni školy: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- Mateřská škola má velmi dobré </w:t>
      </w:r>
      <w:r>
        <w:rPr>
          <w:rFonts w:cs="ComicSansMS-Bold"/>
          <w:b/>
          <w:bCs/>
          <w:color w:val="000000"/>
          <w:sz w:val="24"/>
          <w:szCs w:val="24"/>
        </w:rPr>
        <w:t xml:space="preserve">klima, </w:t>
      </w:r>
      <w:r>
        <w:rPr>
          <w:rFonts w:cs="ComicSansMS"/>
          <w:color w:val="000000"/>
          <w:sz w:val="24"/>
          <w:szCs w:val="24"/>
        </w:rPr>
        <w:t>které je možné doložit stálým a velkým zájmem</w:t>
      </w:r>
      <w:r>
        <w:rPr>
          <w:rFonts w:cs="ComicSansMS"/>
          <w:color w:val="000000"/>
          <w:sz w:val="24"/>
          <w:szCs w:val="24"/>
        </w:rPr>
        <w:t xml:space="preserve"> o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mateřskou školu.</w:t>
      </w:r>
    </w:p>
    <w:p w:rsidR="00AE5D13" w:rsidRDefault="00C65F9C">
      <w:pPr>
        <w:spacing w:after="0" w:line="240" w:lineRule="auto"/>
      </w:pPr>
      <w:r>
        <w:rPr>
          <w:rFonts w:cs="ComicSansMS"/>
          <w:color w:val="000000"/>
          <w:sz w:val="24"/>
          <w:szCs w:val="24"/>
        </w:rPr>
        <w:t xml:space="preserve">- Práce jednotlivých pracovníků školy je založená na </w:t>
      </w:r>
      <w:r>
        <w:rPr>
          <w:rFonts w:cs="ComicSansMS-Bold"/>
          <w:b/>
          <w:bCs/>
          <w:color w:val="000000"/>
          <w:sz w:val="24"/>
          <w:szCs w:val="24"/>
        </w:rPr>
        <w:t>týmové spolupráci</w:t>
      </w:r>
      <w:r>
        <w:rPr>
          <w:rFonts w:cs="ComicSansMS"/>
          <w:color w:val="000000"/>
          <w:sz w:val="24"/>
          <w:szCs w:val="24"/>
        </w:rPr>
        <w:t>. Obě učitelky šíří pohodu ve třídě i při spolupráci s rodiči.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- Děti mají možnost sledovat vstřícné jednání učitelky s rodiči, v průběhu dne nebo 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na společných akcí</w:t>
      </w:r>
      <w:r>
        <w:rPr>
          <w:rFonts w:cs="ComicSansMS"/>
          <w:color w:val="000000"/>
          <w:sz w:val="24"/>
          <w:szCs w:val="24"/>
        </w:rPr>
        <w:t>ch pro děti a s dětmi.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- Zaměstnanci školy mezi sebou respektují pravidla </w:t>
      </w:r>
      <w:r>
        <w:rPr>
          <w:rFonts w:cs="ComicSansMS-Bold"/>
          <w:b/>
          <w:bCs/>
          <w:color w:val="000000"/>
          <w:sz w:val="24"/>
          <w:szCs w:val="24"/>
        </w:rPr>
        <w:t xml:space="preserve">komunikace, </w:t>
      </w:r>
      <w:r>
        <w:rPr>
          <w:rFonts w:cs="ComicSansMS"/>
          <w:color w:val="000000"/>
          <w:sz w:val="24"/>
          <w:szCs w:val="24"/>
        </w:rPr>
        <w:t>naslouchají si, společně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vytvářejí pravidla, plánují, vyhodnocují.</w:t>
      </w:r>
    </w:p>
    <w:p w:rsidR="00AE5D13" w:rsidRDefault="00C65F9C">
      <w:pPr>
        <w:spacing w:after="0" w:line="240" w:lineRule="auto"/>
      </w:pPr>
      <w:r>
        <w:rPr>
          <w:rFonts w:cs="ComicSansMS"/>
          <w:color w:val="000000"/>
          <w:sz w:val="24"/>
          <w:szCs w:val="24"/>
        </w:rPr>
        <w:t xml:space="preserve">- Vycházejí i </w:t>
      </w:r>
      <w:r>
        <w:rPr>
          <w:rFonts w:cs="ComicSansMS-Bold"/>
          <w:b/>
          <w:bCs/>
          <w:color w:val="000000"/>
          <w:sz w:val="24"/>
          <w:szCs w:val="24"/>
        </w:rPr>
        <w:t xml:space="preserve">z hodnocení </w:t>
      </w:r>
      <w:r>
        <w:rPr>
          <w:rFonts w:cs="ComicSansMS"/>
          <w:color w:val="000000"/>
          <w:sz w:val="24"/>
          <w:szCs w:val="24"/>
        </w:rPr>
        <w:t>a požadavků rodičů, vyplývajících z diskuzí a společných setkání.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Ve vztazí</w:t>
      </w:r>
      <w:r>
        <w:rPr>
          <w:rFonts w:cs="ComicSansMS"/>
          <w:color w:val="000000"/>
          <w:sz w:val="24"/>
          <w:szCs w:val="24"/>
        </w:rPr>
        <w:t>ch mezi dospělými je vzájemná důvěra, všechny činnosti jsou plánovány</w:t>
      </w:r>
    </w:p>
    <w:p w:rsidR="00AE5D13" w:rsidRDefault="00C65F9C">
      <w:pPr>
        <w:spacing w:after="0" w:line="240" w:lineRule="auto"/>
      </w:pPr>
      <w:r>
        <w:rPr>
          <w:rFonts w:cs="ComicSansMS"/>
          <w:color w:val="000000"/>
          <w:sz w:val="24"/>
          <w:szCs w:val="24"/>
        </w:rPr>
        <w:t>a připravovány v týmu tak, aby nápady, metody a způsoby práce mohly využít i obě</w:t>
      </w:r>
    </w:p>
    <w:p w:rsidR="00AE5D13" w:rsidRDefault="00C65F9C">
      <w:pPr>
        <w:spacing w:after="0" w:line="240" w:lineRule="auto"/>
      </w:pPr>
      <w:r>
        <w:rPr>
          <w:rFonts w:cs="ComicSansMS"/>
          <w:color w:val="000000"/>
          <w:sz w:val="24"/>
          <w:szCs w:val="24"/>
        </w:rPr>
        <w:t>učitelky.</w:t>
      </w: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</w:pPr>
      <w:r>
        <w:rPr>
          <w:rFonts w:cs="ComicSansMS-Bold"/>
          <w:b/>
          <w:bCs/>
          <w:color w:val="000000"/>
          <w:sz w:val="24"/>
          <w:szCs w:val="24"/>
        </w:rPr>
        <w:t>Na úrovni třídy: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- Učitelky se domlouvají o práci s dětmi každodenně. Vytváří pohodu, klidné, </w:t>
      </w:r>
      <w:r>
        <w:rPr>
          <w:rFonts w:cs="ComicSansMS"/>
          <w:color w:val="000000"/>
          <w:sz w:val="24"/>
          <w:szCs w:val="24"/>
        </w:rPr>
        <w:t>podnětné a rozmanité prostředí.</w:t>
      </w:r>
    </w:p>
    <w:p w:rsidR="00AE5D13" w:rsidRDefault="00C65F9C">
      <w:pPr>
        <w:spacing w:after="0" w:line="240" w:lineRule="auto"/>
        <w:rPr>
          <w:rFonts w:cs="ComicSansMS-Bold"/>
          <w:b/>
          <w:bCs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- Obě učitelky společně </w:t>
      </w:r>
      <w:r>
        <w:rPr>
          <w:rFonts w:cs="ComicSansMS-Bold"/>
          <w:b/>
          <w:bCs/>
          <w:color w:val="000000"/>
          <w:sz w:val="24"/>
          <w:szCs w:val="24"/>
        </w:rPr>
        <w:t xml:space="preserve">plánují </w:t>
      </w:r>
      <w:r>
        <w:rPr>
          <w:rFonts w:cs="ComicSansMS"/>
          <w:color w:val="000000"/>
          <w:sz w:val="24"/>
          <w:szCs w:val="24"/>
        </w:rPr>
        <w:t xml:space="preserve">a dávají dětem možnost </w:t>
      </w:r>
      <w:r>
        <w:rPr>
          <w:rFonts w:cs="ComicSansMS-Bold"/>
          <w:b/>
          <w:bCs/>
          <w:color w:val="000000"/>
          <w:sz w:val="24"/>
          <w:szCs w:val="24"/>
        </w:rPr>
        <w:t>volby.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- Učitelky dětem při práci dávají možnost </w:t>
      </w:r>
      <w:r>
        <w:rPr>
          <w:rFonts w:cs="ComicSansMS-Bold"/>
          <w:b/>
          <w:bCs/>
          <w:color w:val="000000"/>
          <w:sz w:val="24"/>
          <w:szCs w:val="24"/>
        </w:rPr>
        <w:t>dokončit činnost, dohrát si hru</w:t>
      </w:r>
      <w:r>
        <w:rPr>
          <w:rFonts w:cs="ComicSansMS"/>
          <w:color w:val="000000"/>
          <w:sz w:val="24"/>
          <w:szCs w:val="24"/>
        </w:rPr>
        <w:t>.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V případě nepřítomnosti spolupracuje učitelka se školnicí.</w:t>
      </w:r>
    </w:p>
    <w:p w:rsidR="00AE5D13" w:rsidRDefault="00C65F9C">
      <w:pPr>
        <w:spacing w:after="0" w:line="240" w:lineRule="auto"/>
        <w:rPr>
          <w:rFonts w:cs="ComicSansMS-Bold"/>
          <w:b/>
          <w:bCs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Učitelka na začátku prác</w:t>
      </w:r>
      <w:r>
        <w:rPr>
          <w:rFonts w:cs="ComicSansMS"/>
          <w:color w:val="000000"/>
          <w:sz w:val="24"/>
          <w:szCs w:val="24"/>
        </w:rPr>
        <w:t xml:space="preserve">e s dítětem zjistí, jak dítěti říkají doma, přijímá dítě </w:t>
      </w:r>
      <w:r>
        <w:rPr>
          <w:rFonts w:cs="ComicSansMS-Bold"/>
          <w:b/>
          <w:bCs/>
          <w:color w:val="000000"/>
          <w:sz w:val="24"/>
          <w:szCs w:val="24"/>
        </w:rPr>
        <w:t>takové, jaké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-Bold"/>
          <w:b/>
          <w:bCs/>
          <w:color w:val="000000"/>
          <w:sz w:val="24"/>
          <w:szCs w:val="24"/>
        </w:rPr>
        <w:t>je</w:t>
      </w:r>
      <w:r>
        <w:rPr>
          <w:rFonts w:cs="ComicSansMS"/>
          <w:color w:val="000000"/>
          <w:sz w:val="24"/>
          <w:szCs w:val="24"/>
        </w:rPr>
        <w:t>.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Učitelky úzce spolupracují s rodiči dětí.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Učitelky informují rodiče o dítěti.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Obě učitelky přijímají připomínky od rodičů a předávají je celému týmu jako podklad pro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hledání </w:t>
      </w:r>
      <w:r>
        <w:rPr>
          <w:rFonts w:cs="ComicSansMS"/>
          <w:color w:val="000000"/>
          <w:sz w:val="24"/>
          <w:szCs w:val="24"/>
        </w:rPr>
        <w:t>cest k řešení, plánování, nebo ke změně.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lastRenderedPageBreak/>
        <w:t>- Tým školy respektuje zvyklosti a rituály třídy.</w:t>
      </w:r>
    </w:p>
    <w:p w:rsidR="00AE5D13" w:rsidRDefault="00C65F9C">
      <w:pPr>
        <w:tabs>
          <w:tab w:val="left" w:pos="1573"/>
        </w:tabs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ab/>
      </w:r>
    </w:p>
    <w:p w:rsidR="00AE5D13" w:rsidRDefault="00AE5D13">
      <w:pPr>
        <w:tabs>
          <w:tab w:val="left" w:pos="1573"/>
        </w:tabs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rPr>
          <w:rFonts w:cs="ComicSansMS-Bold"/>
          <w:b/>
          <w:bCs/>
          <w:color w:val="000000"/>
          <w:sz w:val="24"/>
          <w:szCs w:val="24"/>
        </w:rPr>
      </w:pPr>
      <w:r>
        <w:rPr>
          <w:rFonts w:cs="ComicSansMS-Bold"/>
          <w:b/>
          <w:bCs/>
          <w:color w:val="000000"/>
          <w:sz w:val="24"/>
          <w:szCs w:val="24"/>
        </w:rPr>
        <w:t>Na úrovni pedagogické pracovnice: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Všechny pedagogické pracovnice respektují cíle mateřské školy, pracují tak, aby podpořily image školy, její naplněnost a samy se</w:t>
      </w:r>
      <w:r>
        <w:rPr>
          <w:rFonts w:cs="ComicSansMS"/>
          <w:color w:val="000000"/>
          <w:sz w:val="24"/>
          <w:szCs w:val="24"/>
        </w:rPr>
        <w:t xml:space="preserve"> prací s dětmi obohacovaly, učily. Je důležité: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být každodenně připravená na práci</w:t>
      </w:r>
    </w:p>
    <w:p w:rsidR="00AE5D13" w:rsidRDefault="00C65F9C">
      <w:pPr>
        <w:spacing w:after="0" w:line="240" w:lineRule="auto"/>
      </w:pPr>
      <w:r>
        <w:rPr>
          <w:rFonts w:cs="ComicSansMS"/>
          <w:color w:val="000000"/>
          <w:sz w:val="24"/>
          <w:szCs w:val="24"/>
        </w:rPr>
        <w:t>- před zahájením práce mít připraven dostatek pomůcek a materiálu pro hru a činnosti dětí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být zdravotně i psychicky v pohodě, nebát se požádat o pomoc kolegyni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- mít na </w:t>
      </w:r>
      <w:r>
        <w:rPr>
          <w:rFonts w:cs="ComicSansMS"/>
          <w:color w:val="000000"/>
          <w:sz w:val="24"/>
          <w:szCs w:val="24"/>
        </w:rPr>
        <w:t>zřeteli rovný, stejný přístup ke všem dětem</w:t>
      </w: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rPr>
          <w:rFonts w:cs="ComicSansMS-Bold"/>
          <w:b/>
          <w:bCs/>
          <w:color w:val="000000"/>
          <w:sz w:val="24"/>
          <w:szCs w:val="24"/>
        </w:rPr>
      </w:pPr>
      <w:r>
        <w:rPr>
          <w:rFonts w:cs="ComicSansMS-Bold"/>
          <w:b/>
          <w:bCs/>
          <w:color w:val="000000"/>
          <w:sz w:val="24"/>
          <w:szCs w:val="24"/>
        </w:rPr>
        <w:t>Spolupráce s ostatními zaměstnanci při vzdělávání dětí:</w:t>
      </w:r>
    </w:p>
    <w:p w:rsidR="00AE5D13" w:rsidRDefault="00C65F9C">
      <w:pPr>
        <w:spacing w:after="0" w:line="240" w:lineRule="auto"/>
      </w:pPr>
      <w:r>
        <w:rPr>
          <w:rFonts w:cs="ComicSansMS"/>
          <w:color w:val="000000"/>
          <w:sz w:val="24"/>
          <w:szCs w:val="24"/>
        </w:rPr>
        <w:t>- Je zvyklostí vzájemně si při práci pomáhat</w:t>
      </w:r>
    </w:p>
    <w:p w:rsidR="00AE5D13" w:rsidRDefault="00C65F9C">
      <w:pPr>
        <w:spacing w:after="0" w:line="240" w:lineRule="auto"/>
      </w:pPr>
      <w:r>
        <w:rPr>
          <w:rFonts w:cs="ComicSansMS"/>
          <w:color w:val="000000"/>
          <w:sz w:val="24"/>
          <w:szCs w:val="24"/>
        </w:rPr>
        <w:t>- Mateřská škola pořádá několik organizačně náročných akcí v průběhu roku, při které je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významná spolupráce se</w:t>
      </w:r>
      <w:r>
        <w:rPr>
          <w:rFonts w:cs="ComicSansMS"/>
          <w:color w:val="000000"/>
          <w:sz w:val="24"/>
          <w:szCs w:val="24"/>
        </w:rPr>
        <w:t xml:space="preserve"> školnicí.</w:t>
      </w: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</w:pPr>
      <w:r>
        <w:rPr>
          <w:rFonts w:cs="ComicSansMS-Bold"/>
          <w:b/>
          <w:bCs/>
          <w:color w:val="000000"/>
          <w:sz w:val="24"/>
          <w:szCs w:val="24"/>
        </w:rPr>
        <w:t>Co vyžadujeme od dětí - dodržujme sami!!</w:t>
      </w:r>
    </w:p>
    <w:p w:rsidR="00AE5D13" w:rsidRDefault="00AE5D13">
      <w:pPr>
        <w:spacing w:after="0" w:line="240" w:lineRule="auto"/>
        <w:rPr>
          <w:rFonts w:cs="ComicSansMS-Bold"/>
          <w:b/>
          <w:bCs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Pro dobré klima školy platí: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vzájemně se přijímat takoví, jací jsme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kontaktovat se očima, když spolu mluvíme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usmívat se na sebe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oslovovat druhého jménem tak, jak je mu to příjemné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dodržovat př</w:t>
      </w:r>
      <w:r>
        <w:rPr>
          <w:rFonts w:cs="ComicSansMS"/>
          <w:color w:val="000000"/>
          <w:sz w:val="24"/>
          <w:szCs w:val="24"/>
        </w:rPr>
        <w:t>irozenou slušnost a ohleduplnost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povzbuzovat druhého, ale i dokázat požádat o pomoc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pochválit, co se druhému podaří</w:t>
      </w: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rPr>
          <w:rFonts w:cs="ComicSansMS-Bold"/>
          <w:b/>
          <w:bCs/>
          <w:color w:val="C00000"/>
          <w:sz w:val="24"/>
          <w:szCs w:val="24"/>
        </w:rPr>
      </w:pPr>
      <w:r>
        <w:rPr>
          <w:rFonts w:cs="ComicSansMS-Bold"/>
          <w:b/>
          <w:bCs/>
          <w:color w:val="C00000"/>
          <w:sz w:val="24"/>
          <w:szCs w:val="24"/>
        </w:rPr>
        <w:t>4.4. Personální a pedagogické zabezpečení</w:t>
      </w:r>
    </w:p>
    <w:p w:rsidR="00AE5D13" w:rsidRDefault="00AE5D13">
      <w:pPr>
        <w:pStyle w:val="Odstavecseseznamem"/>
        <w:spacing w:after="0" w:line="240" w:lineRule="auto"/>
        <w:rPr>
          <w:rFonts w:cs="ComicSansMS-Bold"/>
          <w:b/>
          <w:bCs/>
          <w:color w:val="9A3300"/>
          <w:sz w:val="24"/>
          <w:szCs w:val="24"/>
        </w:rPr>
      </w:pPr>
    </w:p>
    <w:p w:rsidR="00AE5D13" w:rsidRDefault="00C65F9C">
      <w:pPr>
        <w:jc w:val="both"/>
      </w:pPr>
      <w:r>
        <w:rPr>
          <w:rFonts w:cs="Arial"/>
          <w:color w:val="C6D9F1"/>
          <w:sz w:val="24"/>
          <w:szCs w:val="24"/>
        </w:rPr>
        <w:tab/>
      </w:r>
      <w:r>
        <w:rPr>
          <w:rFonts w:cs="Arial"/>
          <w:sz w:val="24"/>
          <w:szCs w:val="24"/>
        </w:rPr>
        <w:t>V celé mateřské škole vládne pohodová a klidná pracovní atmosféra. Kolektiv má dobré vzájemné vztahy, které se promítají i do spokojenosti dětí a jejich rodičů. Pedagogický sbor je tvořený dvěma učitelkami. Jedna je plně kvalifikovaná, jedna si vzdělání do</w:t>
      </w:r>
      <w:r>
        <w:rPr>
          <w:rFonts w:cs="Arial"/>
          <w:sz w:val="24"/>
          <w:szCs w:val="24"/>
        </w:rPr>
        <w:t xml:space="preserve">plňuje. Průběžně se všechny učitelky vzdělávají a získávají tak nové vědomosti, které následně využívají ve výchovně vzdělávací práci. </w:t>
      </w:r>
    </w:p>
    <w:p w:rsidR="00AE5D13" w:rsidRDefault="00AE5D13">
      <w:pPr>
        <w:rPr>
          <w:b/>
          <w:sz w:val="24"/>
          <w:szCs w:val="24"/>
        </w:rPr>
      </w:pPr>
    </w:p>
    <w:p w:rsidR="00AE5D13" w:rsidRDefault="00AE5D13">
      <w:pPr>
        <w:rPr>
          <w:b/>
          <w:sz w:val="24"/>
          <w:szCs w:val="24"/>
        </w:rPr>
      </w:pPr>
    </w:p>
    <w:p w:rsidR="00AE5D13" w:rsidRDefault="00C65F9C">
      <w:pPr>
        <w:rPr>
          <w:b/>
          <w:sz w:val="24"/>
          <w:szCs w:val="24"/>
        </w:rPr>
      </w:pPr>
      <w:r>
        <w:rPr>
          <w:b/>
          <w:sz w:val="24"/>
          <w:szCs w:val="24"/>
        </w:rPr>
        <w:t>Pedagogové</w:t>
      </w:r>
    </w:p>
    <w:tbl>
      <w:tblPr>
        <w:tblW w:w="8868" w:type="dxa"/>
        <w:tblInd w:w="-2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88" w:type="dxa"/>
        </w:tblCellMar>
        <w:tblLook w:val="0000"/>
      </w:tblPr>
      <w:tblGrid>
        <w:gridCol w:w="5400"/>
        <w:gridCol w:w="3468"/>
      </w:tblGrid>
      <w:tr w:rsidR="00AE5D13">
        <w:trPr>
          <w:trHeight w:val="264"/>
        </w:trPr>
        <w:tc>
          <w:tcPr>
            <w:tcW w:w="5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AE5D13" w:rsidRDefault="00C65F9C">
            <w:pPr>
              <w:spacing w:after="0" w:line="240" w:lineRule="auto"/>
              <w:jc w:val="center"/>
              <w:rPr>
                <w:rFonts w:eastAsia="Times New Roman"/>
                <w:i/>
                <w:sz w:val="24"/>
                <w:szCs w:val="24"/>
              </w:rPr>
            </w:pPr>
            <w:r>
              <w:rPr>
                <w:rFonts w:eastAsia="Times New Roman"/>
                <w:i/>
                <w:sz w:val="24"/>
                <w:szCs w:val="24"/>
              </w:rPr>
              <w:t>Jméno</w:t>
            </w:r>
          </w:p>
        </w:tc>
        <w:tc>
          <w:tcPr>
            <w:tcW w:w="34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AE5D13" w:rsidRDefault="00C65F9C">
            <w:pPr>
              <w:spacing w:after="0" w:line="240" w:lineRule="auto"/>
              <w:jc w:val="center"/>
              <w:rPr>
                <w:rFonts w:eastAsia="Times New Roman"/>
                <w:i/>
                <w:sz w:val="24"/>
                <w:szCs w:val="24"/>
              </w:rPr>
            </w:pPr>
            <w:r>
              <w:rPr>
                <w:rFonts w:eastAsia="Times New Roman"/>
                <w:i/>
                <w:sz w:val="24"/>
                <w:szCs w:val="24"/>
              </w:rPr>
              <w:t>Funkce</w:t>
            </w:r>
          </w:p>
        </w:tc>
      </w:tr>
      <w:tr w:rsidR="00AE5D13">
        <w:trPr>
          <w:trHeight w:val="264"/>
        </w:trPr>
        <w:tc>
          <w:tcPr>
            <w:tcW w:w="5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AE5D13" w:rsidRDefault="00C65F9C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Mgr. Marcela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Šteffková</w:t>
            </w:r>
            <w:proofErr w:type="spellEnd"/>
          </w:p>
        </w:tc>
        <w:tc>
          <w:tcPr>
            <w:tcW w:w="34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AE5D13" w:rsidRDefault="00C65F9C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ředitelka</w:t>
            </w:r>
          </w:p>
        </w:tc>
      </w:tr>
      <w:tr w:rsidR="00AE5D13">
        <w:trPr>
          <w:trHeight w:val="264"/>
        </w:trPr>
        <w:tc>
          <w:tcPr>
            <w:tcW w:w="5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AE5D13" w:rsidRDefault="00C65F9C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Mgr. Hana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Maudrová</w:t>
            </w:r>
            <w:proofErr w:type="spellEnd"/>
          </w:p>
        </w:tc>
        <w:tc>
          <w:tcPr>
            <w:tcW w:w="34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AE5D13" w:rsidRDefault="00C65F9C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Zástupkyně ředitelky</w:t>
            </w:r>
          </w:p>
        </w:tc>
      </w:tr>
      <w:tr w:rsidR="00AE5D13">
        <w:trPr>
          <w:trHeight w:val="264"/>
        </w:trPr>
        <w:tc>
          <w:tcPr>
            <w:tcW w:w="5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AE5D13" w:rsidRDefault="00C65F9C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Kristýna Žižková</w:t>
            </w:r>
          </w:p>
        </w:tc>
        <w:tc>
          <w:tcPr>
            <w:tcW w:w="34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AE5D13" w:rsidRDefault="00C65F9C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Učitelka</w:t>
            </w:r>
          </w:p>
        </w:tc>
      </w:tr>
      <w:tr w:rsidR="00AE5D13">
        <w:trPr>
          <w:trHeight w:val="264"/>
        </w:trPr>
        <w:tc>
          <w:tcPr>
            <w:tcW w:w="5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AE5D13" w:rsidRDefault="00C65F9C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Bc.Kateřina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Formánková</w:t>
            </w:r>
          </w:p>
        </w:tc>
        <w:tc>
          <w:tcPr>
            <w:tcW w:w="34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AE5D13" w:rsidRDefault="00C65F9C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Učitelka</w:t>
            </w:r>
          </w:p>
        </w:tc>
      </w:tr>
    </w:tbl>
    <w:p w:rsidR="00AE5D13" w:rsidRDefault="00AE5D13">
      <w:pPr>
        <w:rPr>
          <w:rFonts w:cs="Arial"/>
          <w:sz w:val="24"/>
          <w:szCs w:val="24"/>
        </w:rPr>
      </w:pPr>
    </w:p>
    <w:p w:rsidR="00AE5D13" w:rsidRDefault="00C65F9C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Provozní zaměstnanci</w:t>
      </w:r>
    </w:p>
    <w:tbl>
      <w:tblPr>
        <w:tblW w:w="8840" w:type="dxa"/>
        <w:tblInd w:w="-2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88" w:type="dxa"/>
        </w:tblCellMar>
        <w:tblLook w:val="0000"/>
      </w:tblPr>
      <w:tblGrid>
        <w:gridCol w:w="4191"/>
        <w:gridCol w:w="4649"/>
      </w:tblGrid>
      <w:tr w:rsidR="00AE5D13">
        <w:trPr>
          <w:trHeight w:val="265"/>
        </w:trPr>
        <w:tc>
          <w:tcPr>
            <w:tcW w:w="4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AE5D13" w:rsidRDefault="00C65F9C">
            <w:pPr>
              <w:spacing w:after="0" w:line="240" w:lineRule="auto"/>
              <w:jc w:val="center"/>
              <w:rPr>
                <w:rFonts w:eastAsia="Times New Roman"/>
                <w:i/>
                <w:sz w:val="24"/>
                <w:szCs w:val="24"/>
              </w:rPr>
            </w:pPr>
            <w:r>
              <w:rPr>
                <w:rFonts w:eastAsia="Times New Roman"/>
                <w:i/>
                <w:sz w:val="24"/>
                <w:szCs w:val="24"/>
              </w:rPr>
              <w:t>Jméno</w:t>
            </w:r>
          </w:p>
        </w:tc>
        <w:tc>
          <w:tcPr>
            <w:tcW w:w="46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AE5D13" w:rsidRDefault="00C65F9C">
            <w:pPr>
              <w:spacing w:after="0" w:line="240" w:lineRule="auto"/>
              <w:jc w:val="center"/>
              <w:rPr>
                <w:rFonts w:eastAsia="Times New Roman"/>
                <w:i/>
                <w:sz w:val="24"/>
                <w:szCs w:val="24"/>
              </w:rPr>
            </w:pPr>
            <w:r>
              <w:rPr>
                <w:rFonts w:eastAsia="Times New Roman"/>
                <w:i/>
                <w:sz w:val="24"/>
                <w:szCs w:val="24"/>
              </w:rPr>
              <w:t>Funkce</w:t>
            </w:r>
          </w:p>
        </w:tc>
      </w:tr>
      <w:tr w:rsidR="00AE5D13">
        <w:trPr>
          <w:trHeight w:val="265"/>
        </w:trPr>
        <w:tc>
          <w:tcPr>
            <w:tcW w:w="4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AE5D13" w:rsidRDefault="00C65F9C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Ilona Šťastná</w:t>
            </w:r>
          </w:p>
        </w:tc>
        <w:tc>
          <w:tcPr>
            <w:tcW w:w="46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AE5D13" w:rsidRDefault="00C65F9C">
            <w:pPr>
              <w:spacing w:after="0" w:line="240" w:lineRule="auto"/>
            </w:pPr>
            <w:r>
              <w:rPr>
                <w:rFonts w:eastAsia="Times New Roman"/>
                <w:sz w:val="24"/>
                <w:szCs w:val="24"/>
              </w:rPr>
              <w:t>Školnice a kuchařka</w:t>
            </w:r>
          </w:p>
        </w:tc>
      </w:tr>
      <w:tr w:rsidR="00AE5D13">
        <w:trPr>
          <w:trHeight w:val="283"/>
        </w:trPr>
        <w:tc>
          <w:tcPr>
            <w:tcW w:w="4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AE5D13" w:rsidRDefault="00C65F9C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Václav Vorlíček</w:t>
            </w:r>
          </w:p>
        </w:tc>
        <w:tc>
          <w:tcPr>
            <w:tcW w:w="46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AE5D13" w:rsidRDefault="00C65F9C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Údržbář</w:t>
            </w:r>
          </w:p>
        </w:tc>
      </w:tr>
    </w:tbl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</w:pPr>
      <w:r>
        <w:rPr>
          <w:rFonts w:cs="ComicSansMS"/>
          <w:color w:val="000000"/>
          <w:sz w:val="24"/>
          <w:szCs w:val="24"/>
        </w:rPr>
        <w:t xml:space="preserve">Ředitelka školy (ŘŠ) vytváří podmínky pro další systematické vzdělávání pracovnic, které absolvují semináře a </w:t>
      </w:r>
      <w:r>
        <w:rPr>
          <w:rFonts w:cs="ComicSansMS"/>
          <w:color w:val="000000"/>
          <w:sz w:val="24"/>
          <w:szCs w:val="24"/>
        </w:rPr>
        <w:t>školení v rámci dalšího vzdělávání pro pedagogické pracovníky (DVPP), která rozšiřují jejich odbornost. S obsahem absolvovaného semináře daná pracovnice seznamuje ostatní na pravidelných poradách.</w:t>
      </w:r>
    </w:p>
    <w:p w:rsidR="00AE5D13" w:rsidRDefault="00C65F9C">
      <w:pPr>
        <w:spacing w:after="0" w:line="240" w:lineRule="auto"/>
      </w:pPr>
      <w:r>
        <w:rPr>
          <w:rFonts w:cs="ComicSansMS"/>
          <w:color w:val="000000"/>
          <w:sz w:val="24"/>
          <w:szCs w:val="24"/>
        </w:rPr>
        <w:t>Provoz zajišťují 2 pracovníci – školnice a údržbář.</w:t>
      </w:r>
    </w:p>
    <w:p w:rsidR="00AE5D13" w:rsidRDefault="00C65F9C">
      <w:pPr>
        <w:tabs>
          <w:tab w:val="left" w:pos="1667"/>
        </w:tabs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ab/>
      </w:r>
    </w:p>
    <w:p w:rsidR="00AE5D13" w:rsidRDefault="00C65F9C">
      <w:pPr>
        <w:spacing w:after="0" w:line="240" w:lineRule="auto"/>
        <w:rPr>
          <w:color w:val="C00000"/>
        </w:rPr>
      </w:pPr>
      <w:r>
        <w:rPr>
          <w:rFonts w:cs="ComicSansMS-Bold"/>
          <w:b/>
          <w:bCs/>
          <w:color w:val="C00000"/>
          <w:sz w:val="24"/>
          <w:szCs w:val="24"/>
        </w:rPr>
        <w:t xml:space="preserve">4.5. </w:t>
      </w:r>
      <w:r>
        <w:rPr>
          <w:rFonts w:cs="ComicSansMS-Bold"/>
          <w:b/>
          <w:bCs/>
          <w:color w:val="C00000"/>
          <w:sz w:val="24"/>
          <w:szCs w:val="24"/>
        </w:rPr>
        <w:t>Řízení mateřské školy</w:t>
      </w:r>
    </w:p>
    <w:p w:rsidR="00AE5D13" w:rsidRDefault="00AE5D13">
      <w:pPr>
        <w:pStyle w:val="Odstavecseseznamem"/>
        <w:spacing w:after="0" w:line="240" w:lineRule="auto"/>
        <w:rPr>
          <w:rFonts w:cs="ComicSansMS-Bold"/>
          <w:b/>
          <w:bCs/>
          <w:color w:val="9A3300"/>
          <w:sz w:val="24"/>
          <w:szCs w:val="24"/>
        </w:rPr>
      </w:pP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Každodenní vzájemná </w:t>
      </w:r>
      <w:r>
        <w:rPr>
          <w:rFonts w:cs="ComicSansMS-Bold"/>
          <w:b/>
          <w:bCs/>
          <w:color w:val="000000"/>
          <w:sz w:val="24"/>
          <w:szCs w:val="24"/>
        </w:rPr>
        <w:t xml:space="preserve">komunikace, </w:t>
      </w:r>
      <w:r>
        <w:rPr>
          <w:rFonts w:cs="ComicSansMS"/>
          <w:color w:val="000000"/>
          <w:sz w:val="24"/>
          <w:szCs w:val="24"/>
        </w:rPr>
        <w:t xml:space="preserve">předávání si informací, zkušeností je základem úspěšné práce naší mateřské školy. Všichni pracovníci samostatně a bez obav vyjadřují své názory, které ostatní otevřeně přijímají. Pracujeme v ovzduší </w:t>
      </w:r>
      <w:r>
        <w:rPr>
          <w:rFonts w:cs="ComicSansMS"/>
          <w:color w:val="000000"/>
          <w:sz w:val="24"/>
          <w:szCs w:val="24"/>
        </w:rPr>
        <w:t>vzájemné důvěry a tolerance.</w:t>
      </w:r>
    </w:p>
    <w:p w:rsidR="00AE5D13" w:rsidRDefault="00C65F9C">
      <w:pPr>
        <w:spacing w:after="0" w:line="240" w:lineRule="auto"/>
        <w:rPr>
          <w:rFonts w:cs="ComicSansMS-Bold"/>
          <w:b/>
          <w:bCs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Podmínkou úspěšného řízení mateřské školy je pro nás mít vytvořen funkční </w:t>
      </w:r>
      <w:r>
        <w:rPr>
          <w:rFonts w:cs="ComicSansMS-Bold"/>
          <w:b/>
          <w:bCs/>
          <w:color w:val="000000"/>
          <w:sz w:val="24"/>
          <w:szCs w:val="24"/>
        </w:rPr>
        <w:t xml:space="preserve">informační systém. </w:t>
      </w: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rPr>
          <w:rFonts w:cs="ComicSansMS-Bold"/>
          <w:b/>
          <w:bCs/>
          <w:color w:val="C00000"/>
          <w:sz w:val="24"/>
          <w:szCs w:val="24"/>
        </w:rPr>
      </w:pPr>
      <w:r>
        <w:rPr>
          <w:rFonts w:cs="ComicSansMS-Bold"/>
          <w:b/>
          <w:bCs/>
          <w:color w:val="C00000"/>
          <w:sz w:val="24"/>
          <w:szCs w:val="24"/>
        </w:rPr>
        <w:t>Prostředky realizace: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osobní kontakt (porady ŘŠ a učitelek, provozní porady a pedagogické rady,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vzájemné hospitace, příležitostné</w:t>
      </w:r>
      <w:r>
        <w:rPr>
          <w:rFonts w:cs="ComicSansMS"/>
          <w:color w:val="000000"/>
          <w:sz w:val="24"/>
          <w:szCs w:val="24"/>
        </w:rPr>
        <w:t xml:space="preserve"> návštěvy)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elektronická pošta (situace vyžadující zpětnou vazbu)</w:t>
      </w:r>
    </w:p>
    <w:p w:rsidR="00AE5D13" w:rsidRDefault="00C65F9C">
      <w:pPr>
        <w:spacing w:after="0" w:line="240" w:lineRule="auto"/>
      </w:pPr>
      <w:r>
        <w:rPr>
          <w:rFonts w:cs="ComicSansMS"/>
          <w:color w:val="000000"/>
          <w:sz w:val="24"/>
          <w:szCs w:val="24"/>
        </w:rPr>
        <w:t>- telefonické hovory (řešení aktuálních situací)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informace na nástěnkách pro zaměstnance školy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vymezení kompetencí v pracovních náplních všech zaměstnanců školy, v příloze ročního</w:t>
      </w:r>
    </w:p>
    <w:p w:rsidR="00AE5D13" w:rsidRDefault="00C65F9C">
      <w:pPr>
        <w:spacing w:after="0" w:line="240" w:lineRule="auto"/>
      </w:pPr>
      <w:r>
        <w:rPr>
          <w:rFonts w:cs="ComicSansMS"/>
          <w:color w:val="000000"/>
          <w:sz w:val="24"/>
          <w:szCs w:val="24"/>
        </w:rPr>
        <w:t>praco</w:t>
      </w:r>
      <w:r>
        <w:rPr>
          <w:rFonts w:cs="ComicSansMS"/>
          <w:color w:val="000000"/>
          <w:sz w:val="24"/>
          <w:szCs w:val="24"/>
        </w:rPr>
        <w:t xml:space="preserve">vního plánu školy ŘŠ ve spolupráci s U mají vypracovaný </w:t>
      </w:r>
      <w:r>
        <w:rPr>
          <w:rFonts w:cs="ComicSansMS-Bold"/>
          <w:b/>
          <w:bCs/>
          <w:color w:val="000000"/>
          <w:sz w:val="24"/>
          <w:szCs w:val="24"/>
        </w:rPr>
        <w:t xml:space="preserve">plán kontrolní činnosti, </w:t>
      </w:r>
      <w:r>
        <w:rPr>
          <w:rFonts w:cs="ComicSansMS"/>
          <w:color w:val="000000"/>
          <w:sz w:val="24"/>
          <w:szCs w:val="24"/>
        </w:rPr>
        <w:t>vyhodnocují práci všech zaměstnanců, včetně sebereflexe, pozitivně hodnotí jednotlivé dílčí úspěchy a tím motivují ke kvalitě vykonávané práce, včetně ocenění prokazatelně výk</w:t>
      </w:r>
      <w:r>
        <w:rPr>
          <w:rFonts w:cs="ComicSansMS"/>
          <w:color w:val="000000"/>
          <w:sz w:val="24"/>
          <w:szCs w:val="24"/>
        </w:rPr>
        <w:t>onných zaměstnanců. Důraz je kladen na nutnost inovací ve výchovně vzdělávacím procesu, odbourávání zavedených stereotypů, probuzení aktivity a plného nasazení zaměstnanců, uplatňování nových metod a forem přístupu k dítěti.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ŘŠ a U vytvářejí prostor pro </w:t>
      </w:r>
      <w:r>
        <w:rPr>
          <w:rFonts w:cs="ComicSansMS-Bold"/>
          <w:b/>
          <w:bCs/>
          <w:color w:val="000000"/>
          <w:sz w:val="24"/>
          <w:szCs w:val="24"/>
        </w:rPr>
        <w:t>sp</w:t>
      </w:r>
      <w:r>
        <w:rPr>
          <w:rFonts w:cs="ComicSansMS-Bold"/>
          <w:b/>
          <w:bCs/>
          <w:color w:val="000000"/>
          <w:sz w:val="24"/>
          <w:szCs w:val="24"/>
        </w:rPr>
        <w:t xml:space="preserve">oluúčast při řízení </w:t>
      </w:r>
      <w:r>
        <w:rPr>
          <w:rFonts w:cs="ComicSansMS"/>
          <w:color w:val="000000"/>
          <w:sz w:val="24"/>
          <w:szCs w:val="24"/>
        </w:rPr>
        <w:t xml:space="preserve">pro všechny zaměstnance, názor a myšlenka každého zaměstnance je přijímána, všichni mají spolurozhodující hlas, všichni se podílejí na dění v mateřské škole. Podporují a motivují všechny zaměstnance </w:t>
      </w:r>
      <w:r>
        <w:rPr>
          <w:rFonts w:cs="ComicSansMS-Bold"/>
          <w:b/>
          <w:bCs/>
          <w:color w:val="000000"/>
          <w:sz w:val="24"/>
          <w:szCs w:val="24"/>
        </w:rPr>
        <w:t xml:space="preserve">k týmové práci, </w:t>
      </w:r>
      <w:r>
        <w:rPr>
          <w:rFonts w:cs="ComicSansMS"/>
          <w:color w:val="000000"/>
          <w:sz w:val="24"/>
          <w:szCs w:val="24"/>
        </w:rPr>
        <w:t>k vyjasnění záměrů, c</w:t>
      </w:r>
      <w:r>
        <w:rPr>
          <w:rFonts w:cs="ComicSansMS"/>
          <w:color w:val="000000"/>
          <w:sz w:val="24"/>
          <w:szCs w:val="24"/>
        </w:rPr>
        <w:t>ílů a možností, jak se jim přibližovat, na jakých principech do budoucna stavět, aby byly postupně nastaveny předpoklady k úspěšnému rozvoji školy.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-Bold"/>
          <w:b/>
          <w:bCs/>
          <w:color w:val="000000"/>
          <w:sz w:val="24"/>
          <w:szCs w:val="24"/>
        </w:rPr>
        <w:t>Spolupráce se zřizovatelem</w:t>
      </w:r>
      <w:r>
        <w:rPr>
          <w:rFonts w:cs="ComicSansMS"/>
          <w:color w:val="000000"/>
          <w:sz w:val="24"/>
          <w:szCs w:val="24"/>
        </w:rPr>
        <w:t>, orgány státní správy a s ostatními subjekty pomáhá naší mateřské škole při preze</w:t>
      </w:r>
      <w:r>
        <w:rPr>
          <w:rFonts w:cs="ComicSansMS"/>
          <w:color w:val="000000"/>
          <w:sz w:val="24"/>
          <w:szCs w:val="24"/>
        </w:rPr>
        <w:t>ntaci na veřejnosti, která je základem pro dobrou image a zájem o školu.</w:t>
      </w: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C65F9C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C65F9C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C65F9C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rPr>
          <w:rFonts w:cs="ComicSansMS-Bold"/>
          <w:b/>
          <w:bCs/>
          <w:color w:val="C00000"/>
          <w:sz w:val="24"/>
          <w:szCs w:val="24"/>
        </w:rPr>
      </w:pPr>
      <w:r>
        <w:rPr>
          <w:rFonts w:cs="ComicSansMS-Bold"/>
          <w:b/>
          <w:bCs/>
          <w:color w:val="C00000"/>
          <w:sz w:val="24"/>
          <w:szCs w:val="24"/>
        </w:rPr>
        <w:lastRenderedPageBreak/>
        <w:t>4.6. Spolupráce</w:t>
      </w:r>
    </w:p>
    <w:p w:rsidR="00AE5D13" w:rsidRDefault="00AE5D13">
      <w:pPr>
        <w:pStyle w:val="Odstavecseseznamem"/>
        <w:spacing w:after="0" w:line="240" w:lineRule="auto"/>
        <w:rPr>
          <w:rFonts w:cs="ComicSansMS-Bold"/>
          <w:b/>
          <w:bCs/>
          <w:color w:val="9A3300"/>
          <w:sz w:val="24"/>
          <w:szCs w:val="24"/>
        </w:rPr>
      </w:pP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Spolupráce s partnery je pro naši celou mateřskou školu nepostradatelná. Má význam při zajišťování podmínek vzdělávání, finančního zajištění, organizaci a navazován</w:t>
      </w:r>
      <w:r>
        <w:rPr>
          <w:rFonts w:cs="ComicSansMS"/>
          <w:color w:val="000000"/>
          <w:sz w:val="24"/>
          <w:szCs w:val="24"/>
        </w:rPr>
        <w:t>í vztahů i získávání zpětné vazby.</w:t>
      </w: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rPr>
          <w:color w:val="C00000"/>
        </w:rPr>
      </w:pPr>
      <w:r>
        <w:rPr>
          <w:rFonts w:cs="ComicSansMS-Bold"/>
          <w:b/>
          <w:bCs/>
          <w:color w:val="C00000"/>
          <w:sz w:val="24"/>
          <w:szCs w:val="24"/>
        </w:rPr>
        <w:t>4.6.1. Spoluúčast rodičů</w:t>
      </w:r>
    </w:p>
    <w:p w:rsidR="00AE5D13" w:rsidRDefault="00AE5D13">
      <w:pPr>
        <w:pStyle w:val="Odstavecseseznamem"/>
        <w:spacing w:after="0" w:line="240" w:lineRule="auto"/>
        <w:ind w:left="1080"/>
        <w:rPr>
          <w:rFonts w:cs="ComicSansMS-Bold"/>
          <w:b/>
          <w:bCs/>
          <w:color w:val="9A3300"/>
          <w:sz w:val="24"/>
          <w:szCs w:val="24"/>
        </w:rPr>
      </w:pP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Jedním z nejdůležitějších článků spolupráce jsou rodiče, a to jako partneři. Snažíme se o vstřícnou a odbornou komunikaci, navazování partnerských vztahů s cílem společného působení na vzdě</w:t>
      </w:r>
      <w:r>
        <w:rPr>
          <w:rFonts w:cs="ComicSansMS"/>
          <w:color w:val="000000"/>
          <w:sz w:val="24"/>
          <w:szCs w:val="24"/>
        </w:rPr>
        <w:t xml:space="preserve">lávání dětí. 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Aktivně se účastní organizování společných setkání s rodiči, připravuje program, zajišťuje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organizaci sponzorství.</w:t>
      </w: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rPr>
          <w:rFonts w:cs="ComicSansMS-Bold"/>
          <w:b/>
          <w:bCs/>
          <w:color w:val="C00000"/>
          <w:sz w:val="24"/>
          <w:szCs w:val="24"/>
        </w:rPr>
      </w:pPr>
      <w:r>
        <w:rPr>
          <w:rFonts w:cs="ComicSansMS-Bold"/>
          <w:b/>
          <w:bCs/>
          <w:color w:val="C00000"/>
          <w:sz w:val="24"/>
          <w:szCs w:val="24"/>
        </w:rPr>
        <w:t>Oblíbené akce školy ve spolupráci s rodiči: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společné setkání rodičů a školy</w:t>
      </w:r>
    </w:p>
    <w:p w:rsidR="00AE5D13" w:rsidRDefault="00C65F9C">
      <w:pPr>
        <w:spacing w:after="0" w:line="240" w:lineRule="auto"/>
      </w:pPr>
      <w:r>
        <w:rPr>
          <w:rFonts w:cs="ComicSansMS"/>
          <w:color w:val="000000"/>
          <w:sz w:val="24"/>
          <w:szCs w:val="24"/>
        </w:rPr>
        <w:t>- podzimní zahradní akce „Strašidel se nebojíme“</w:t>
      </w:r>
      <w:r>
        <w:rPr>
          <w:rFonts w:cs="ComicSansMS"/>
          <w:color w:val="000000"/>
          <w:sz w:val="24"/>
          <w:szCs w:val="24"/>
        </w:rPr>
        <w:t xml:space="preserve"> </w:t>
      </w:r>
      <w:proofErr w:type="spellStart"/>
      <w:r>
        <w:rPr>
          <w:rFonts w:cs="ComicSansMS"/>
          <w:color w:val="000000"/>
          <w:sz w:val="24"/>
          <w:szCs w:val="24"/>
        </w:rPr>
        <w:t>Halloween</w:t>
      </w:r>
      <w:proofErr w:type="spellEnd"/>
    </w:p>
    <w:p w:rsidR="00AE5D13" w:rsidRDefault="00C65F9C">
      <w:pPr>
        <w:spacing w:after="0" w:line="240" w:lineRule="auto"/>
      </w:pPr>
      <w:r>
        <w:rPr>
          <w:rFonts w:cs="ComicSansMS"/>
          <w:color w:val="000000"/>
          <w:sz w:val="24"/>
          <w:szCs w:val="24"/>
        </w:rPr>
        <w:t>- rozsvěcení stromku</w:t>
      </w:r>
    </w:p>
    <w:p w:rsidR="00AE5D13" w:rsidRDefault="00C65F9C">
      <w:pPr>
        <w:spacing w:after="0" w:line="240" w:lineRule="auto"/>
      </w:pPr>
      <w:r>
        <w:rPr>
          <w:rFonts w:cs="ComicSansMS"/>
          <w:color w:val="000000"/>
          <w:sz w:val="24"/>
          <w:szCs w:val="24"/>
        </w:rPr>
        <w:t>- strojení stromku pro zvířata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mikulášská a vánoční besídka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oslava Dne matek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„Vynášení Smrtky“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rozloučení s předškoláky</w:t>
      </w: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rPr>
          <w:b/>
          <w:bCs/>
          <w:color w:val="C00000"/>
        </w:rPr>
      </w:pPr>
      <w:r>
        <w:rPr>
          <w:rFonts w:cs="ComicSansMS"/>
          <w:b/>
          <w:bCs/>
          <w:color w:val="C00000"/>
          <w:sz w:val="24"/>
          <w:szCs w:val="24"/>
        </w:rPr>
        <w:t xml:space="preserve">4.6.2. Spolupráce s ostatními subjekty   </w:t>
      </w: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</w:pPr>
      <w:r>
        <w:rPr>
          <w:rFonts w:cs="ComicSansMS"/>
          <w:color w:val="000000"/>
          <w:sz w:val="24"/>
          <w:szCs w:val="24"/>
        </w:rPr>
        <w:t>S ohledem na zlepšování kvality vzdělávání a image š</w:t>
      </w:r>
      <w:r>
        <w:rPr>
          <w:rFonts w:cs="ComicSansMS"/>
          <w:color w:val="000000"/>
          <w:sz w:val="24"/>
          <w:szCs w:val="24"/>
        </w:rPr>
        <w:t xml:space="preserve">koly, mateřská škola </w:t>
      </w:r>
      <w:r>
        <w:rPr>
          <w:rFonts w:cs="ComicSansMS-Bold"/>
          <w:b/>
          <w:bCs/>
          <w:color w:val="000000"/>
          <w:sz w:val="24"/>
          <w:szCs w:val="24"/>
        </w:rPr>
        <w:t xml:space="preserve">spolupracuje </w:t>
      </w:r>
      <w:r>
        <w:rPr>
          <w:rFonts w:cs="ComicSansMS"/>
          <w:color w:val="000000"/>
          <w:sz w:val="24"/>
          <w:szCs w:val="24"/>
        </w:rPr>
        <w:t>se subjekty:</w:t>
      </w: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rPr>
          <w:rFonts w:cs="ComicSansMS-Bold"/>
          <w:b/>
          <w:bCs/>
          <w:color w:val="C00000"/>
          <w:sz w:val="24"/>
          <w:szCs w:val="24"/>
        </w:rPr>
      </w:pPr>
      <w:r>
        <w:rPr>
          <w:rFonts w:cs="ComicSansMS-Bold"/>
          <w:b/>
          <w:bCs/>
          <w:color w:val="C00000"/>
          <w:sz w:val="24"/>
          <w:szCs w:val="24"/>
        </w:rPr>
        <w:t>ZŠ: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zjišťování adaptace našich dětí a začlenění do 1. třídy ZŠ</w:t>
      </w:r>
    </w:p>
    <w:p w:rsidR="00AE5D13" w:rsidRDefault="00C65F9C">
      <w:pPr>
        <w:spacing w:after="0" w:line="240" w:lineRule="auto"/>
      </w:pPr>
      <w:r>
        <w:rPr>
          <w:rFonts w:cs="ComicSansMS"/>
          <w:color w:val="000000"/>
          <w:sz w:val="24"/>
          <w:szCs w:val="24"/>
        </w:rPr>
        <w:t>- návštěva předškolních dětí v 1. třídě ZŠ</w:t>
      </w:r>
    </w:p>
    <w:p w:rsidR="00AE5D13" w:rsidRDefault="00C65F9C">
      <w:pPr>
        <w:spacing w:after="0" w:line="240" w:lineRule="auto"/>
      </w:pPr>
      <w:r>
        <w:rPr>
          <w:rFonts w:cs="ComicSansMS"/>
          <w:color w:val="000000"/>
          <w:sz w:val="24"/>
          <w:szCs w:val="24"/>
        </w:rPr>
        <w:t>- účast učitelek 1. třídy ZŠ při besedě s rodiči „O školní zralosti dítěte“</w:t>
      </w:r>
    </w:p>
    <w:p w:rsidR="00AE5D13" w:rsidRDefault="00C65F9C">
      <w:pPr>
        <w:spacing w:after="0" w:line="240" w:lineRule="auto"/>
      </w:pPr>
      <w:r>
        <w:rPr>
          <w:rFonts w:cs="ComicSansMS"/>
          <w:color w:val="000000"/>
          <w:sz w:val="24"/>
          <w:szCs w:val="24"/>
        </w:rPr>
        <w:t xml:space="preserve">- společné sportovní a </w:t>
      </w:r>
      <w:proofErr w:type="spellStart"/>
      <w:r>
        <w:rPr>
          <w:rFonts w:cs="ComicSansMS"/>
          <w:color w:val="000000"/>
          <w:sz w:val="24"/>
          <w:szCs w:val="24"/>
        </w:rPr>
        <w:t>t</w:t>
      </w:r>
      <w:r>
        <w:rPr>
          <w:rFonts w:cs="ComicSansMS"/>
          <w:color w:val="000000"/>
          <w:sz w:val="24"/>
          <w:szCs w:val="24"/>
        </w:rPr>
        <w:t>ématické</w:t>
      </w:r>
      <w:proofErr w:type="spellEnd"/>
      <w:r>
        <w:rPr>
          <w:rFonts w:cs="ComicSansMS"/>
          <w:color w:val="000000"/>
          <w:sz w:val="24"/>
          <w:szCs w:val="24"/>
        </w:rPr>
        <w:t xml:space="preserve"> akce během roku</w:t>
      </w: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rPr>
          <w:rFonts w:cs="ComicSansMS-Bold"/>
          <w:b/>
          <w:bCs/>
          <w:color w:val="C00000"/>
          <w:sz w:val="24"/>
          <w:szCs w:val="24"/>
        </w:rPr>
      </w:pPr>
      <w:r>
        <w:rPr>
          <w:rFonts w:cs="ComicSansMS-Bold"/>
          <w:b/>
          <w:bCs/>
          <w:color w:val="C00000"/>
          <w:sz w:val="24"/>
          <w:szCs w:val="24"/>
        </w:rPr>
        <w:t>ZUŠ: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možnost kroužků – hry na hudební nástroje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- hudební vystoupení žáků ZUŠ </w:t>
      </w: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C65F9C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rPr>
          <w:rFonts w:cs="ComicSansMS-Bold"/>
          <w:b/>
          <w:bCs/>
          <w:color w:val="C00000"/>
          <w:sz w:val="24"/>
          <w:szCs w:val="24"/>
        </w:rPr>
      </w:pPr>
      <w:r>
        <w:rPr>
          <w:rFonts w:cs="ComicSansMS-Bold"/>
          <w:b/>
          <w:bCs/>
          <w:color w:val="C00000"/>
          <w:sz w:val="24"/>
          <w:szCs w:val="24"/>
        </w:rPr>
        <w:lastRenderedPageBreak/>
        <w:t>PČR: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ukázky práce policistů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besedy s psovody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zabezpečování dohledu při hromadných akcích</w:t>
      </w: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rPr>
          <w:color w:val="C00000"/>
        </w:rPr>
      </w:pPr>
      <w:r>
        <w:rPr>
          <w:rFonts w:cs="ComicSansMS-Bold"/>
          <w:b/>
          <w:bCs/>
          <w:color w:val="C00000"/>
          <w:sz w:val="24"/>
          <w:szCs w:val="24"/>
        </w:rPr>
        <w:t>Klub důchodkyň: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návštěva s přáníčkem a pozdravem,</w:t>
      </w:r>
      <w:r>
        <w:rPr>
          <w:rFonts w:cs="ComicSansMS"/>
          <w:color w:val="000000"/>
          <w:sz w:val="24"/>
          <w:szCs w:val="24"/>
        </w:rPr>
        <w:t xml:space="preserve"> jako poděkování za dlouholetou spolupráci s MŠ (Vánoce, Velikonoce, Den matek)</w:t>
      </w: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rPr>
          <w:rFonts w:cs="ComicSansMS-Bold"/>
          <w:b/>
          <w:bCs/>
          <w:color w:val="C00000"/>
          <w:sz w:val="24"/>
          <w:szCs w:val="24"/>
        </w:rPr>
      </w:pPr>
      <w:r>
        <w:rPr>
          <w:rFonts w:cs="ComicSansMS-Bold"/>
          <w:b/>
          <w:bCs/>
          <w:color w:val="C00000"/>
          <w:sz w:val="24"/>
          <w:szCs w:val="24"/>
        </w:rPr>
        <w:t>Knihovna:</w:t>
      </w:r>
    </w:p>
    <w:p w:rsidR="00AE5D13" w:rsidRDefault="00C65F9C">
      <w:pPr>
        <w:spacing w:after="0" w:line="240" w:lineRule="auto"/>
        <w:rPr>
          <w:rFonts w:cs="ComicSansMS-Bold"/>
          <w:bCs/>
          <w:sz w:val="24"/>
          <w:szCs w:val="24"/>
        </w:rPr>
      </w:pPr>
      <w:r>
        <w:rPr>
          <w:rFonts w:cs="ComicSansMS-Bold"/>
          <w:bCs/>
          <w:sz w:val="24"/>
          <w:szCs w:val="24"/>
        </w:rPr>
        <w:t>- pravidelné návštěvy, besedy, půjčování knih</w:t>
      </w:r>
    </w:p>
    <w:p w:rsidR="00AE5D13" w:rsidRDefault="00AE5D13">
      <w:pPr>
        <w:spacing w:after="0" w:line="240" w:lineRule="auto"/>
        <w:rPr>
          <w:rFonts w:cs="ComicSansMS-Bold"/>
          <w:bCs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-Bold"/>
          <w:bCs/>
          <w:sz w:val="24"/>
          <w:szCs w:val="24"/>
        </w:rPr>
      </w:pPr>
    </w:p>
    <w:p w:rsidR="00AE5D13" w:rsidRDefault="00C65F9C">
      <w:pPr>
        <w:spacing w:after="0" w:line="240" w:lineRule="auto"/>
        <w:rPr>
          <w:rFonts w:cs="ComicSansMS-Bold"/>
          <w:b/>
          <w:bCs/>
          <w:color w:val="C00000"/>
          <w:sz w:val="24"/>
          <w:szCs w:val="24"/>
        </w:rPr>
      </w:pPr>
      <w:r>
        <w:rPr>
          <w:rFonts w:cs="ComicSansMS-Bold"/>
          <w:b/>
          <w:bCs/>
          <w:color w:val="C00000"/>
          <w:sz w:val="24"/>
          <w:szCs w:val="24"/>
        </w:rPr>
        <w:t>Pedagogicko-psychologická poradna:</w:t>
      </w:r>
    </w:p>
    <w:p w:rsidR="00AE5D13" w:rsidRDefault="00C65F9C">
      <w:pPr>
        <w:spacing w:after="0" w:line="240" w:lineRule="auto"/>
      </w:pPr>
      <w:r>
        <w:rPr>
          <w:rFonts w:cs="ComicSansMS"/>
          <w:color w:val="000000"/>
          <w:sz w:val="24"/>
          <w:szCs w:val="24"/>
        </w:rPr>
        <w:t>- spolupráce PPP při zajištění a realizaci besedy pro rodiče předškolních dětí –</w:t>
      </w:r>
    </w:p>
    <w:p w:rsidR="00AE5D13" w:rsidRDefault="00C65F9C">
      <w:pPr>
        <w:spacing w:after="0" w:line="240" w:lineRule="auto"/>
      </w:pPr>
      <w:r>
        <w:rPr>
          <w:rFonts w:cs="ComicSansMS"/>
          <w:color w:val="000000"/>
          <w:sz w:val="24"/>
          <w:szCs w:val="24"/>
        </w:rPr>
        <w:t>„</w:t>
      </w:r>
      <w:r>
        <w:rPr>
          <w:rFonts w:cs="ComicSansMS"/>
          <w:color w:val="000000"/>
          <w:sz w:val="24"/>
          <w:szCs w:val="24"/>
        </w:rPr>
        <w:t>Školní zralost dětí“</w:t>
      </w: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rPr>
          <w:color w:val="C00000"/>
        </w:rPr>
      </w:pPr>
      <w:r>
        <w:rPr>
          <w:rFonts w:cs="ComicSansMS-Bold"/>
          <w:b/>
          <w:bCs/>
          <w:color w:val="C00000"/>
          <w:sz w:val="24"/>
          <w:szCs w:val="24"/>
        </w:rPr>
        <w:t>Speciálně pedagogické centrum:</w:t>
      </w:r>
    </w:p>
    <w:p w:rsidR="00AE5D13" w:rsidRDefault="00C65F9C">
      <w:pPr>
        <w:spacing w:after="0" w:line="240" w:lineRule="auto"/>
      </w:pPr>
      <w:r>
        <w:rPr>
          <w:rFonts w:cs="ComicSansMS"/>
          <w:color w:val="000000"/>
          <w:sz w:val="24"/>
          <w:szCs w:val="24"/>
        </w:rPr>
        <w:t>- mateřská škola dětem zajišťuje logopedickou péči a logopedickou prevenci ve spolupráci</w:t>
      </w:r>
    </w:p>
    <w:p w:rsidR="00AE5D13" w:rsidRDefault="00C65F9C">
      <w:pPr>
        <w:spacing w:after="0" w:line="240" w:lineRule="auto"/>
      </w:pPr>
      <w:proofErr w:type="gramStart"/>
      <w:r>
        <w:rPr>
          <w:rFonts w:cs="ComicSansMS"/>
          <w:color w:val="000000"/>
          <w:sz w:val="24"/>
          <w:szCs w:val="24"/>
        </w:rPr>
        <w:t>s SPC</w:t>
      </w:r>
      <w:proofErr w:type="gramEnd"/>
      <w:r>
        <w:rPr>
          <w:rFonts w:cs="ComicSansMS"/>
          <w:color w:val="000000"/>
          <w:sz w:val="24"/>
          <w:szCs w:val="24"/>
        </w:rPr>
        <w:t xml:space="preserve"> Kolín.</w:t>
      </w: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rPr>
          <w:rFonts w:cs="ComicSansMS-Bold"/>
          <w:b/>
          <w:bCs/>
          <w:color w:val="C00000"/>
          <w:sz w:val="24"/>
          <w:szCs w:val="24"/>
        </w:rPr>
      </w:pPr>
      <w:r>
        <w:rPr>
          <w:rFonts w:cs="ComicSansMS-Bold"/>
          <w:b/>
          <w:bCs/>
          <w:color w:val="C00000"/>
          <w:sz w:val="24"/>
          <w:szCs w:val="24"/>
        </w:rPr>
        <w:t>Zřizovatel: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při zajištění financování škol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při plánování rozpočtových výhledů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při odstraňován</w:t>
      </w:r>
      <w:r>
        <w:rPr>
          <w:rFonts w:cs="ComicSansMS"/>
          <w:color w:val="000000"/>
          <w:sz w:val="24"/>
          <w:szCs w:val="24"/>
        </w:rPr>
        <w:t>í havarijních událostí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- při zajišťování prázdninového provozu 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při zápisu do mateřských škol</w:t>
      </w:r>
    </w:p>
    <w:p w:rsidR="00AE5D13" w:rsidRDefault="00C65F9C">
      <w:pPr>
        <w:spacing w:after="0" w:line="240" w:lineRule="auto"/>
      </w:pPr>
      <w:r>
        <w:rPr>
          <w:rFonts w:cs="ComicSansMS"/>
          <w:color w:val="000000"/>
          <w:sz w:val="24"/>
          <w:szCs w:val="24"/>
        </w:rPr>
        <w:t>- při výběrových řízeních</w:t>
      </w: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rPr>
          <w:rFonts w:cs="ComicSansMS-Bold"/>
          <w:b/>
          <w:bCs/>
          <w:color w:val="9A3300"/>
          <w:sz w:val="24"/>
          <w:szCs w:val="24"/>
        </w:rPr>
      </w:pPr>
      <w:r>
        <w:rPr>
          <w:rFonts w:cs="ComicSansMS-Bold"/>
          <w:b/>
          <w:bCs/>
          <w:color w:val="000000"/>
          <w:sz w:val="24"/>
          <w:szCs w:val="24"/>
        </w:rPr>
        <w:t>Spolupráce se zřizovatelem</w:t>
      </w:r>
      <w:r>
        <w:rPr>
          <w:rFonts w:cs="ComicSansMS"/>
          <w:color w:val="000000"/>
          <w:sz w:val="24"/>
          <w:szCs w:val="24"/>
        </w:rPr>
        <w:t>, orgány státní správy a s ostatními subjekty pomáhá naší mateřské škole při prezentaci na veřejnosti, kter</w:t>
      </w:r>
      <w:r>
        <w:rPr>
          <w:rFonts w:cs="ComicSansMS"/>
          <w:color w:val="000000"/>
          <w:sz w:val="24"/>
          <w:szCs w:val="24"/>
        </w:rPr>
        <w:t>á je základem pro dobrou image a zájem o školu.</w:t>
      </w:r>
    </w:p>
    <w:p w:rsidR="00AE5D13" w:rsidRDefault="00AE5D13">
      <w:pPr>
        <w:spacing w:after="0" w:line="240" w:lineRule="auto"/>
        <w:rPr>
          <w:rFonts w:cs="ComicSansMS-Bold"/>
          <w:b/>
          <w:bCs/>
          <w:color w:val="9A33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-Bold"/>
          <w:b/>
          <w:bCs/>
          <w:color w:val="9A33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pStyle w:val="Odstavecseseznamem"/>
        <w:numPr>
          <w:ilvl w:val="0"/>
          <w:numId w:val="1"/>
        </w:numPr>
        <w:spacing w:after="0" w:line="240" w:lineRule="auto"/>
        <w:rPr>
          <w:rFonts w:cs="ComicSansMS-Bold"/>
          <w:b/>
          <w:bCs/>
          <w:color w:val="C00000"/>
          <w:sz w:val="24"/>
          <w:szCs w:val="24"/>
        </w:rPr>
      </w:pPr>
      <w:r>
        <w:rPr>
          <w:rFonts w:cs="ComicSansMS-Bold"/>
          <w:b/>
          <w:bCs/>
          <w:color w:val="C00000"/>
          <w:sz w:val="24"/>
          <w:szCs w:val="24"/>
        </w:rPr>
        <w:t>ORGANIZACE CHODU ŠKOLY</w:t>
      </w:r>
    </w:p>
    <w:p w:rsidR="00AE5D13" w:rsidRDefault="00AE5D13">
      <w:pPr>
        <w:spacing w:after="0" w:line="240" w:lineRule="auto"/>
        <w:rPr>
          <w:rFonts w:cs="ComicSansMS-Bold"/>
          <w:b/>
          <w:bCs/>
          <w:color w:val="9A3300"/>
          <w:sz w:val="24"/>
          <w:szCs w:val="24"/>
        </w:rPr>
      </w:pP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Provoz mateřské školy je </w:t>
      </w:r>
      <w:r>
        <w:rPr>
          <w:rFonts w:cs="ComicSansMS-Bold"/>
          <w:b/>
          <w:bCs/>
          <w:color w:val="000000"/>
          <w:sz w:val="24"/>
          <w:szCs w:val="24"/>
        </w:rPr>
        <w:t>od 6,30 do 16,30 hodin</w:t>
      </w:r>
      <w:r>
        <w:rPr>
          <w:rFonts w:cs="ComicSansMS"/>
          <w:color w:val="000000"/>
          <w:sz w:val="24"/>
          <w:szCs w:val="24"/>
        </w:rPr>
        <w:t>.</w:t>
      </w:r>
    </w:p>
    <w:p w:rsidR="00AE5D13" w:rsidRDefault="00C65F9C">
      <w:pPr>
        <w:spacing w:after="0" w:line="240" w:lineRule="auto"/>
      </w:pPr>
      <w:r>
        <w:rPr>
          <w:rFonts w:cs="ComicSansMS"/>
          <w:color w:val="000000"/>
          <w:sz w:val="24"/>
          <w:szCs w:val="24"/>
        </w:rPr>
        <w:t>Překrývání učitelek je zajištěno tak, aby co nejvíce byly zajištěny prožitkové činnosti, nedocházelo k přílišným změnám v organizaci, činnosti děti aby probíhaly v klidu, zejména v adaptačním období, kdy děti jsou velmi citlivé na jakoukoliv negativní situ</w:t>
      </w:r>
      <w:r>
        <w:rPr>
          <w:rFonts w:cs="ComicSansMS"/>
          <w:color w:val="000000"/>
          <w:sz w:val="24"/>
          <w:szCs w:val="24"/>
        </w:rPr>
        <w:t xml:space="preserve">aci. Při ranním scházení a odpoledním rozcházení učitelky přicházejí a končí přímou práci postupně. Důraz klademe na to, aby při náročnějších situacích a pobytu venku byly přítomny vždy obě učitelky. </w:t>
      </w: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C65F9C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rPr>
          <w:rFonts w:cs="ComicSansMS"/>
          <w:b/>
          <w:color w:val="C00000"/>
          <w:sz w:val="24"/>
          <w:szCs w:val="24"/>
        </w:rPr>
      </w:pPr>
      <w:r>
        <w:rPr>
          <w:rFonts w:cs="ComicSansMS"/>
          <w:b/>
          <w:color w:val="C00000"/>
          <w:sz w:val="24"/>
          <w:szCs w:val="24"/>
        </w:rPr>
        <w:lastRenderedPageBreak/>
        <w:t>Organizace dne:</w:t>
      </w:r>
    </w:p>
    <w:p w:rsidR="00AE5D13" w:rsidRDefault="00C65F9C">
      <w:pPr>
        <w:spacing w:beforeAutospacing="1" w:afterAutospacing="1" w:line="240" w:lineRule="auto"/>
        <w:rPr>
          <w:rFonts w:eastAsia="Times New Roman" w:cs="Times New Roman"/>
          <w:color w:val="000000"/>
          <w:sz w:val="24"/>
          <w:szCs w:val="24"/>
          <w:lang w:eastAsia="cs-CZ"/>
        </w:rPr>
      </w:pPr>
      <w:r>
        <w:rPr>
          <w:rFonts w:eastAsia="Times New Roman" w:cs="Times New Roman"/>
          <w:color w:val="000000"/>
          <w:sz w:val="24"/>
          <w:szCs w:val="24"/>
          <w:lang w:eastAsia="cs-CZ"/>
        </w:rPr>
        <w:t>6.30 – 8.00  -  scházení dětí</w:t>
      </w:r>
    </w:p>
    <w:p w:rsidR="00AE5D13" w:rsidRDefault="00C65F9C">
      <w:pPr>
        <w:spacing w:beforeAutospacing="1" w:afterAutospacing="1" w:line="240" w:lineRule="auto"/>
        <w:rPr>
          <w:rFonts w:eastAsia="Times New Roman" w:cs="Times New Roman"/>
          <w:color w:val="000000"/>
          <w:sz w:val="24"/>
          <w:szCs w:val="24"/>
          <w:lang w:eastAsia="cs-CZ"/>
        </w:rPr>
      </w:pPr>
      <w:r>
        <w:rPr>
          <w:rFonts w:eastAsia="Times New Roman" w:cs="Times New Roman"/>
          <w:color w:val="000000"/>
          <w:sz w:val="24"/>
          <w:szCs w:val="24"/>
          <w:lang w:eastAsia="cs-CZ"/>
        </w:rPr>
        <w:t xml:space="preserve">8.00 – 8.30  - </w:t>
      </w:r>
      <w:r>
        <w:rPr>
          <w:rFonts w:eastAsia="Times New Roman" w:cs="Times New Roman"/>
          <w:sz w:val="24"/>
          <w:szCs w:val="24"/>
        </w:rPr>
        <w:t>ranní kruh, TV chvilka, hygiena</w:t>
      </w:r>
    </w:p>
    <w:p w:rsidR="00AE5D13" w:rsidRDefault="00C65F9C">
      <w:pPr>
        <w:spacing w:beforeAutospacing="1" w:afterAutospacing="1" w:line="240" w:lineRule="auto"/>
        <w:rPr>
          <w:rFonts w:eastAsia="Times New Roman" w:cs="Times New Roman"/>
          <w:color w:val="000000"/>
          <w:sz w:val="24"/>
          <w:szCs w:val="24"/>
          <w:lang w:eastAsia="cs-CZ"/>
        </w:rPr>
      </w:pPr>
      <w:r>
        <w:rPr>
          <w:rFonts w:eastAsia="Times New Roman" w:cs="Times New Roman"/>
          <w:color w:val="000000"/>
          <w:sz w:val="24"/>
          <w:szCs w:val="24"/>
          <w:lang w:eastAsia="cs-CZ"/>
        </w:rPr>
        <w:t>8.30 – 9.00 – ranní svačina</w:t>
      </w:r>
    </w:p>
    <w:p w:rsidR="00AE5D13" w:rsidRDefault="00C65F9C">
      <w:pPr>
        <w:spacing w:beforeAutospacing="1" w:afterAutospacing="1" w:line="240" w:lineRule="auto"/>
        <w:rPr>
          <w:rFonts w:eastAsia="Times New Roman" w:cs="Times New Roman"/>
          <w:color w:val="000000"/>
          <w:sz w:val="24"/>
          <w:szCs w:val="24"/>
          <w:lang w:eastAsia="cs-CZ"/>
        </w:rPr>
      </w:pPr>
      <w:r>
        <w:rPr>
          <w:rFonts w:eastAsia="Times New Roman" w:cs="Times New Roman"/>
          <w:color w:val="000000"/>
          <w:sz w:val="24"/>
          <w:szCs w:val="24"/>
          <w:lang w:eastAsia="cs-CZ"/>
        </w:rPr>
        <w:t>9.00 – 9.30  - řízené činnosti dle ŠVP</w:t>
      </w:r>
    </w:p>
    <w:p w:rsidR="00AE5D13" w:rsidRDefault="00C65F9C">
      <w:pPr>
        <w:spacing w:beforeAutospacing="1" w:afterAutospacing="1" w:line="240" w:lineRule="auto"/>
        <w:rPr>
          <w:rFonts w:eastAsia="Times New Roman" w:cs="Times New Roman"/>
          <w:color w:val="000000"/>
          <w:sz w:val="24"/>
          <w:szCs w:val="24"/>
          <w:lang w:eastAsia="cs-CZ"/>
        </w:rPr>
      </w:pPr>
      <w:r>
        <w:rPr>
          <w:rFonts w:eastAsia="Times New Roman" w:cs="Times New Roman"/>
          <w:color w:val="000000"/>
          <w:sz w:val="24"/>
          <w:szCs w:val="24"/>
          <w:lang w:eastAsia="cs-CZ"/>
        </w:rPr>
        <w:t>9.30 – 11.30 - pobyt venku</w:t>
      </w:r>
    </w:p>
    <w:p w:rsidR="00AE5D13" w:rsidRDefault="00C65F9C">
      <w:pPr>
        <w:spacing w:beforeAutospacing="1" w:afterAutospacing="1" w:line="240" w:lineRule="auto"/>
        <w:rPr>
          <w:rFonts w:eastAsia="Times New Roman" w:cs="Times New Roman"/>
          <w:color w:val="000000"/>
          <w:sz w:val="24"/>
          <w:szCs w:val="24"/>
          <w:lang w:eastAsia="cs-CZ"/>
        </w:rPr>
      </w:pPr>
      <w:r>
        <w:rPr>
          <w:rFonts w:eastAsia="Times New Roman" w:cs="Times New Roman"/>
          <w:color w:val="000000"/>
          <w:sz w:val="24"/>
          <w:szCs w:val="24"/>
          <w:lang w:eastAsia="cs-CZ"/>
        </w:rPr>
        <w:t>11.30 – 12.00 – oběd</w:t>
      </w:r>
    </w:p>
    <w:p w:rsidR="00AE5D13" w:rsidRDefault="00C65F9C">
      <w:pPr>
        <w:spacing w:beforeAutospacing="1" w:afterAutospacing="1" w:line="240" w:lineRule="auto"/>
        <w:rPr>
          <w:rFonts w:eastAsia="Times New Roman" w:cs="Times New Roman"/>
          <w:color w:val="000000"/>
          <w:sz w:val="24"/>
          <w:szCs w:val="24"/>
          <w:lang w:eastAsia="cs-CZ"/>
        </w:rPr>
      </w:pPr>
      <w:r>
        <w:rPr>
          <w:rFonts w:eastAsia="Times New Roman" w:cs="Times New Roman"/>
          <w:color w:val="000000"/>
          <w:sz w:val="24"/>
          <w:szCs w:val="24"/>
          <w:lang w:eastAsia="cs-CZ"/>
        </w:rPr>
        <w:t>12.00 – 12.15 – hygiena</w:t>
      </w:r>
    </w:p>
    <w:p w:rsidR="00AE5D13" w:rsidRDefault="00C65F9C">
      <w:pPr>
        <w:spacing w:beforeAutospacing="1" w:afterAutospacing="1" w:line="240" w:lineRule="auto"/>
        <w:rPr>
          <w:rFonts w:eastAsia="Times New Roman" w:cs="Times New Roman"/>
          <w:color w:val="000000"/>
          <w:sz w:val="24"/>
          <w:szCs w:val="24"/>
          <w:lang w:eastAsia="cs-CZ"/>
        </w:rPr>
      </w:pPr>
      <w:r>
        <w:rPr>
          <w:rFonts w:eastAsia="Times New Roman" w:cs="Times New Roman"/>
          <w:color w:val="000000"/>
          <w:sz w:val="24"/>
          <w:szCs w:val="24"/>
          <w:lang w:eastAsia="cs-CZ"/>
        </w:rPr>
        <w:t xml:space="preserve">12.15 – </w:t>
      </w:r>
      <w:proofErr w:type="gramStart"/>
      <w:r>
        <w:rPr>
          <w:rFonts w:eastAsia="Times New Roman" w:cs="Times New Roman"/>
          <w:color w:val="000000"/>
          <w:sz w:val="24"/>
          <w:szCs w:val="24"/>
          <w:lang w:eastAsia="cs-CZ"/>
        </w:rPr>
        <w:t>14.15</w:t>
      </w:r>
      <w:bookmarkStart w:id="0" w:name="_GoBack"/>
      <w:bookmarkEnd w:id="0"/>
      <w:r>
        <w:rPr>
          <w:rFonts w:eastAsia="Times New Roman" w:cs="Times New Roman"/>
          <w:color w:val="000000"/>
          <w:sz w:val="24"/>
          <w:szCs w:val="24"/>
          <w:lang w:eastAsia="cs-CZ"/>
        </w:rPr>
        <w:t>–odpočinek</w:t>
      </w:r>
      <w:proofErr w:type="gramEnd"/>
      <w:r>
        <w:rPr>
          <w:rFonts w:eastAsia="Times New Roman" w:cs="Times New Roman"/>
          <w:color w:val="000000"/>
          <w:sz w:val="24"/>
          <w:szCs w:val="24"/>
          <w:lang w:eastAsia="cs-CZ"/>
        </w:rPr>
        <w:t xml:space="preserve"> (náhradní aktivity pro nespavé děti a předškol</w:t>
      </w:r>
      <w:r>
        <w:rPr>
          <w:rFonts w:eastAsia="Times New Roman" w:cs="Times New Roman"/>
          <w:color w:val="000000"/>
          <w:sz w:val="24"/>
          <w:szCs w:val="24"/>
          <w:lang w:eastAsia="cs-CZ"/>
        </w:rPr>
        <w:t>ní děti)</w:t>
      </w:r>
    </w:p>
    <w:p w:rsidR="00AE5D13" w:rsidRDefault="00C65F9C">
      <w:pPr>
        <w:spacing w:beforeAutospacing="1" w:afterAutospacing="1" w:line="240" w:lineRule="auto"/>
        <w:rPr>
          <w:rFonts w:eastAsia="Times New Roman" w:cs="Times New Roman"/>
          <w:color w:val="000000"/>
          <w:sz w:val="24"/>
          <w:szCs w:val="24"/>
          <w:lang w:eastAsia="cs-CZ"/>
        </w:rPr>
      </w:pPr>
      <w:r>
        <w:rPr>
          <w:rFonts w:eastAsia="Times New Roman" w:cs="Times New Roman"/>
          <w:color w:val="000000"/>
          <w:sz w:val="24"/>
          <w:szCs w:val="24"/>
          <w:lang w:eastAsia="cs-CZ"/>
        </w:rPr>
        <w:t>14.30 – 15.00 – odpolední svačina</w:t>
      </w:r>
    </w:p>
    <w:p w:rsidR="00AE5D13" w:rsidRDefault="00C65F9C">
      <w:pPr>
        <w:spacing w:beforeAutospacing="1" w:afterAutospacing="1" w:line="240" w:lineRule="auto"/>
        <w:rPr>
          <w:rFonts w:cs="ComicSansMS-Bold"/>
          <w:b/>
          <w:bCs/>
          <w:color w:val="9A33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  <w:lang w:eastAsia="cs-CZ"/>
        </w:rPr>
        <w:t xml:space="preserve">15.00 – </w:t>
      </w:r>
      <w:proofErr w:type="gramStart"/>
      <w:r>
        <w:rPr>
          <w:rFonts w:eastAsia="Times New Roman" w:cs="Times New Roman"/>
          <w:color w:val="000000"/>
          <w:sz w:val="24"/>
          <w:szCs w:val="24"/>
          <w:lang w:eastAsia="cs-CZ"/>
        </w:rPr>
        <w:t>16.30 –odpolední</w:t>
      </w:r>
      <w:proofErr w:type="gramEnd"/>
      <w:r>
        <w:rPr>
          <w:rFonts w:eastAsia="Times New Roman" w:cs="Times New Roman"/>
          <w:color w:val="000000"/>
          <w:sz w:val="24"/>
          <w:szCs w:val="24"/>
          <w:lang w:eastAsia="cs-CZ"/>
        </w:rPr>
        <w:t xml:space="preserve"> zájmové činnosti dětí, hry, logopedické chvilky, pohybové aktivity, za příznivého počasí pobyt venku</w:t>
      </w:r>
    </w:p>
    <w:p w:rsidR="00AE5D13" w:rsidRDefault="00AE5D13">
      <w:pPr>
        <w:spacing w:after="0" w:line="240" w:lineRule="auto"/>
        <w:rPr>
          <w:rFonts w:cs="ComicSansMS-Bold"/>
          <w:b/>
          <w:bCs/>
          <w:color w:val="9A33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-Bold"/>
          <w:b/>
          <w:bCs/>
          <w:color w:val="9A3300"/>
          <w:sz w:val="24"/>
          <w:szCs w:val="24"/>
        </w:rPr>
      </w:pPr>
    </w:p>
    <w:p w:rsidR="00AE5D13" w:rsidRDefault="00C65F9C">
      <w:pPr>
        <w:spacing w:after="0" w:line="240" w:lineRule="auto"/>
        <w:ind w:left="360"/>
        <w:rPr>
          <w:color w:val="C00000"/>
        </w:rPr>
      </w:pPr>
      <w:r>
        <w:rPr>
          <w:rFonts w:cs="ComicSansMS-Bold"/>
          <w:b/>
          <w:bCs/>
          <w:color w:val="C00000"/>
          <w:sz w:val="24"/>
          <w:szCs w:val="24"/>
        </w:rPr>
        <w:t>6. ORGANIZACE VZDĚLÁVÁNÍ</w:t>
      </w:r>
    </w:p>
    <w:p w:rsidR="00AE5D13" w:rsidRDefault="00AE5D13">
      <w:pPr>
        <w:spacing w:after="0" w:line="240" w:lineRule="auto"/>
        <w:rPr>
          <w:rFonts w:cs="ComicSansMS-Bold"/>
          <w:b/>
          <w:bCs/>
          <w:color w:val="9A3300"/>
          <w:sz w:val="24"/>
          <w:szCs w:val="24"/>
        </w:rPr>
      </w:pPr>
    </w:p>
    <w:p w:rsidR="00AE5D13" w:rsidRDefault="00C65F9C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Přijímací řízení, do naší mateřské školy, probíhá po dohodě</w:t>
      </w:r>
      <w:r>
        <w:rPr>
          <w:rFonts w:cs="Arial"/>
          <w:sz w:val="24"/>
          <w:szCs w:val="24"/>
        </w:rPr>
        <w:t xml:space="preserve"> se zřizovatelem, v měsíci květnu. Všechny děti jsou přijímány na základě písemně podané přihlášky a dle předem stanovených přijímacích kritérií (Směrnice pro přijímání dětí). </w:t>
      </w:r>
      <w:r>
        <w:rPr>
          <w:rFonts w:cs="Arial"/>
          <w:sz w:val="24"/>
          <w:szCs w:val="24"/>
        </w:rPr>
        <w:tab/>
      </w:r>
    </w:p>
    <w:p w:rsidR="00AE5D13" w:rsidRDefault="00C65F9C">
      <w:pPr>
        <w:tabs>
          <w:tab w:val="left" w:pos="3827"/>
        </w:tabs>
        <w:jc w:val="both"/>
      </w:pPr>
      <w:r>
        <w:tab/>
      </w:r>
    </w:p>
    <w:p w:rsidR="00AE5D13" w:rsidRDefault="00C65F9C">
      <w:pPr>
        <w:jc w:val="both"/>
        <w:rPr>
          <w:rFonts w:cs="Arial"/>
          <w:b/>
          <w:color w:val="C00000"/>
          <w:sz w:val="24"/>
          <w:szCs w:val="24"/>
        </w:rPr>
      </w:pPr>
      <w:r>
        <w:rPr>
          <w:rFonts w:cs="Arial"/>
          <w:b/>
          <w:color w:val="C00000"/>
          <w:sz w:val="24"/>
          <w:szCs w:val="24"/>
        </w:rPr>
        <w:t>6.1. Kritéria pro přijímání dětí k předškolnímu vzdělávání</w:t>
      </w:r>
    </w:p>
    <w:p w:rsidR="00AE5D13" w:rsidRDefault="00C65F9C">
      <w:pPr>
        <w:pStyle w:val="Odstavecseseznamem"/>
        <w:numPr>
          <w:ilvl w:val="0"/>
          <w:numId w:val="2"/>
        </w:numPr>
        <w:spacing w:before="240" w:after="24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k předškolnímu </w:t>
      </w:r>
      <w:r>
        <w:rPr>
          <w:rFonts w:cs="Arial"/>
          <w:sz w:val="24"/>
          <w:szCs w:val="24"/>
        </w:rPr>
        <w:t xml:space="preserve">vzdělávání se přednostně přijímají předškolní děti s trvalým bydlištěm v </w:t>
      </w:r>
      <w:proofErr w:type="spellStart"/>
      <w:r>
        <w:rPr>
          <w:rFonts w:cs="Arial"/>
          <w:sz w:val="24"/>
          <w:szCs w:val="24"/>
        </w:rPr>
        <w:t>Hradištku</w:t>
      </w:r>
      <w:proofErr w:type="spellEnd"/>
    </w:p>
    <w:p w:rsidR="00AE5D13" w:rsidRDefault="00C65F9C">
      <w:pPr>
        <w:pStyle w:val="Odstavecseseznamem"/>
        <w:numPr>
          <w:ilvl w:val="0"/>
          <w:numId w:val="2"/>
        </w:numPr>
        <w:spacing w:before="240" w:after="24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podle data narození – mladší než předškolní děti, v pořadí od nejstaršího k nejmladšímu až do naplnění kapacity MŠ.</w:t>
      </w:r>
    </w:p>
    <w:p w:rsidR="00AE5D13" w:rsidRDefault="00C65F9C">
      <w:pPr>
        <w:pStyle w:val="Odstavecseseznamem"/>
        <w:ind w:left="0" w:firstLine="708"/>
        <w:jc w:val="both"/>
      </w:pPr>
      <w:r>
        <w:rPr>
          <w:rFonts w:cs="Arial"/>
          <w:sz w:val="24"/>
          <w:szCs w:val="24"/>
        </w:rPr>
        <w:t>Mateřská škola má kapacitu 20 dětí. Třída je heterogenní.</w:t>
      </w:r>
    </w:p>
    <w:p w:rsidR="00AE5D13" w:rsidRDefault="00C65F9C">
      <w:pPr>
        <w:pStyle w:val="Odstavecseseznamem"/>
        <w:ind w:left="0" w:firstLine="708"/>
        <w:jc w:val="both"/>
      </w:pPr>
      <w:r>
        <w:rPr>
          <w:rFonts w:cs="Arial"/>
          <w:sz w:val="24"/>
          <w:szCs w:val="24"/>
        </w:rPr>
        <w:t>Mateřská škola uskutečňuje individuální vzdělávání dle § 34b školského zákona.</w:t>
      </w:r>
    </w:p>
    <w:p w:rsidR="00AE5D13" w:rsidRDefault="00AE5D13">
      <w:pPr>
        <w:pStyle w:val="Odstavecseseznamem"/>
        <w:ind w:left="0" w:firstLine="708"/>
        <w:jc w:val="both"/>
        <w:rPr>
          <w:rFonts w:cs="Arial"/>
          <w:sz w:val="24"/>
          <w:szCs w:val="24"/>
        </w:rPr>
      </w:pPr>
    </w:p>
    <w:p w:rsidR="00AE5D13" w:rsidRDefault="00C65F9C">
      <w:pPr>
        <w:pStyle w:val="Odstavecseseznamem"/>
        <w:ind w:left="0" w:firstLine="708"/>
        <w:jc w:val="both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Provozní doba mateřské školy je od 6.30 hodin do 16.30 hodin. Děti do školy přichází do 8.00 hodin, ve výjimečné situaci, po dohodě s rodiči, je možný příchod pozdější. </w:t>
      </w:r>
    </w:p>
    <w:p w:rsidR="00AE5D13" w:rsidRDefault="00C65F9C">
      <w:pPr>
        <w:pStyle w:val="Odstavecseseznamem"/>
        <w:ind w:left="0" w:firstLine="708"/>
        <w:jc w:val="both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Vyžad</w:t>
      </w:r>
      <w:r>
        <w:rPr>
          <w:rFonts w:cs="Arial"/>
          <w:b/>
          <w:sz w:val="24"/>
          <w:szCs w:val="24"/>
        </w:rPr>
        <w:t xml:space="preserve">ujeme, aby zákonní zástupci předávali své dítě učitelce osobně na třídě. Zodpovídají za to, že je dítě zdravé a nejeví žádné známky nemoci. Při prvních příznacích </w:t>
      </w:r>
      <w:r>
        <w:rPr>
          <w:rFonts w:cs="Arial"/>
          <w:b/>
          <w:sz w:val="24"/>
          <w:szCs w:val="24"/>
        </w:rPr>
        <w:lastRenderedPageBreak/>
        <w:t>onemocnění dítěte jsou rodiče okamžitě informováni a vyzvání, aby si své dítě z kolektivu ost</w:t>
      </w:r>
      <w:r>
        <w:rPr>
          <w:rFonts w:cs="Arial"/>
          <w:b/>
          <w:sz w:val="24"/>
          <w:szCs w:val="24"/>
        </w:rPr>
        <w:t xml:space="preserve">atních dětí vyzvedli. </w:t>
      </w:r>
    </w:p>
    <w:p w:rsidR="00AE5D13" w:rsidRDefault="00C65F9C">
      <w:pPr>
        <w:pStyle w:val="Odstavecseseznamem"/>
        <w:ind w:left="0" w:firstLine="708"/>
        <w:jc w:val="both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Pedagogický personál zodpovídá za děti po celou dobu pobytu v MŠ, na zahradě i akcích konaných mimo budovu mateřské školy. Práva a povinnosti všech zúčastněných předškolního vzdělávání jsou zakotveny ve školním řádu.</w:t>
      </w:r>
    </w:p>
    <w:p w:rsidR="00AE5D13" w:rsidRDefault="00AE5D13">
      <w:pPr>
        <w:pStyle w:val="Odstavecseseznamem"/>
        <w:ind w:left="0" w:firstLine="708"/>
        <w:jc w:val="both"/>
        <w:rPr>
          <w:rFonts w:cs="Arial"/>
          <w:b/>
          <w:sz w:val="24"/>
          <w:szCs w:val="24"/>
        </w:rPr>
      </w:pPr>
    </w:p>
    <w:p w:rsidR="00AE5D13" w:rsidRDefault="00C65F9C">
      <w:pPr>
        <w:jc w:val="both"/>
        <w:rPr>
          <w:rFonts w:cs="Arial"/>
          <w:color w:val="C00000"/>
          <w:sz w:val="24"/>
          <w:szCs w:val="24"/>
        </w:rPr>
      </w:pPr>
      <w:r>
        <w:rPr>
          <w:rFonts w:cs="Arial"/>
          <w:b/>
          <w:color w:val="C00000"/>
          <w:sz w:val="24"/>
          <w:szCs w:val="24"/>
        </w:rPr>
        <w:t>6.2. Ukončení v</w:t>
      </w:r>
      <w:r>
        <w:rPr>
          <w:rFonts w:cs="Arial"/>
          <w:b/>
          <w:color w:val="C00000"/>
          <w:sz w:val="24"/>
          <w:szCs w:val="24"/>
        </w:rPr>
        <w:t>zdělávání dítěte v mateřské škole</w:t>
      </w:r>
    </w:p>
    <w:p w:rsidR="00AE5D13" w:rsidRDefault="00C65F9C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Ředitelka MŠ může ukončit docházku dítěte do mateřské školy po předchozím písemném oznámení rodiči (zákonnému zástupci) dítěte jestliže:</w:t>
      </w:r>
    </w:p>
    <w:p w:rsidR="00AE5D13" w:rsidRDefault="00C65F9C">
      <w:pPr>
        <w:pStyle w:val="Odstavecseseznamem"/>
        <w:numPr>
          <w:ilvl w:val="0"/>
          <w:numId w:val="27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Dítě nedorazí nejméně dva týdny bez omluvy do MŠ.</w:t>
      </w:r>
    </w:p>
    <w:p w:rsidR="00AE5D13" w:rsidRDefault="00C65F9C">
      <w:pPr>
        <w:pStyle w:val="Odstavecseseznamem"/>
        <w:numPr>
          <w:ilvl w:val="0"/>
          <w:numId w:val="27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Zákonní zástupci dítěte závažným zp</w:t>
      </w:r>
      <w:r>
        <w:rPr>
          <w:rFonts w:cs="Arial"/>
          <w:sz w:val="24"/>
          <w:szCs w:val="24"/>
        </w:rPr>
        <w:t>ůsobem opakovaně narušují provoz a režim MŠ a jednání k nápravě byla bezúspěšná.</w:t>
      </w:r>
    </w:p>
    <w:p w:rsidR="00AE5D13" w:rsidRDefault="00C65F9C">
      <w:pPr>
        <w:pStyle w:val="Odstavecseseznamem"/>
        <w:numPr>
          <w:ilvl w:val="0"/>
          <w:numId w:val="27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V průběhu zkušební doby, kdy dítě nezvládne adaptační program nebo nezvládá základní návyky.</w:t>
      </w:r>
    </w:p>
    <w:p w:rsidR="00AE5D13" w:rsidRDefault="00C65F9C">
      <w:pPr>
        <w:pStyle w:val="Odstavecseseznamem"/>
        <w:numPr>
          <w:ilvl w:val="0"/>
          <w:numId w:val="27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Pokud to doporučí lékař, nebo školské poradenské zařízení.</w:t>
      </w:r>
    </w:p>
    <w:p w:rsidR="00AE5D13" w:rsidRDefault="00C65F9C">
      <w:pPr>
        <w:pStyle w:val="Odstavecseseznamem"/>
        <w:numPr>
          <w:ilvl w:val="0"/>
          <w:numId w:val="27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Rodič (zákonný zástupce</w:t>
      </w:r>
      <w:r>
        <w:rPr>
          <w:rFonts w:cs="Arial"/>
          <w:sz w:val="24"/>
          <w:szCs w:val="24"/>
        </w:rPr>
        <w:t>) opakovaně neuhradí úplatu za vzdělávání v mateřské škole nebo úplatu za školní stravování ve stanoveném termínu.</w:t>
      </w:r>
    </w:p>
    <w:p w:rsidR="00AE5D13" w:rsidRDefault="00C65F9C">
      <w:pPr>
        <w:pStyle w:val="Odstavecseseznamem"/>
        <w:numPr>
          <w:ilvl w:val="0"/>
          <w:numId w:val="27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Na žádost zákonného zástupce – pokud zákonní zástupci chtějí ukončit docházku dítěte do mateřské školy, oznámí písemně tuto skutečnost ředite</w:t>
      </w:r>
      <w:r>
        <w:rPr>
          <w:rFonts w:cs="Arial"/>
          <w:sz w:val="24"/>
          <w:szCs w:val="24"/>
        </w:rPr>
        <w:t xml:space="preserve">lce školy (stravování řeší s jídelnou ZŠ </w:t>
      </w:r>
      <w:proofErr w:type="spellStart"/>
      <w:r>
        <w:rPr>
          <w:rFonts w:cs="Arial"/>
          <w:sz w:val="24"/>
          <w:szCs w:val="24"/>
        </w:rPr>
        <w:t>Semice</w:t>
      </w:r>
      <w:proofErr w:type="spellEnd"/>
      <w:r>
        <w:rPr>
          <w:rFonts w:cs="Arial"/>
          <w:sz w:val="24"/>
          <w:szCs w:val="24"/>
        </w:rPr>
        <w:t>).</w:t>
      </w:r>
    </w:p>
    <w:p w:rsidR="00AE5D13" w:rsidRDefault="00C65F9C">
      <w:pPr>
        <w:pStyle w:val="Odstavecseseznamem"/>
        <w:numPr>
          <w:ilvl w:val="0"/>
          <w:numId w:val="27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V případě ukončení docházky dítěte ředitelka školy přihlíží k sociální a výchovné situaci rodiny a k zájmu dítěte.</w:t>
      </w:r>
      <w:r>
        <w:rPr>
          <w:rFonts w:cs="Arial"/>
          <w:sz w:val="24"/>
          <w:szCs w:val="24"/>
        </w:rPr>
        <w:br/>
      </w:r>
    </w:p>
    <w:p w:rsidR="00AE5D13" w:rsidRDefault="00AE5D13">
      <w:pPr>
        <w:pStyle w:val="Odstavecseseznamem"/>
        <w:ind w:left="0" w:firstLine="708"/>
        <w:jc w:val="both"/>
        <w:rPr>
          <w:rFonts w:cs="Arial"/>
          <w:sz w:val="24"/>
          <w:szCs w:val="24"/>
        </w:rPr>
      </w:pPr>
    </w:p>
    <w:p w:rsidR="00AE5D13" w:rsidRDefault="00AE5D13">
      <w:pPr>
        <w:pStyle w:val="Odstavecseseznamem"/>
        <w:ind w:left="0" w:firstLine="708"/>
        <w:jc w:val="both"/>
        <w:rPr>
          <w:rFonts w:cs="Arial"/>
          <w:sz w:val="24"/>
          <w:szCs w:val="24"/>
        </w:rPr>
      </w:pPr>
    </w:p>
    <w:p w:rsidR="00AE5D13" w:rsidRDefault="00C65F9C">
      <w:pPr>
        <w:spacing w:before="240" w:after="240"/>
        <w:jc w:val="both"/>
        <w:rPr>
          <w:color w:val="C00000"/>
        </w:rPr>
      </w:pPr>
      <w:r>
        <w:rPr>
          <w:rFonts w:cs="ComicSansMS"/>
          <w:b/>
          <w:bCs/>
          <w:color w:val="C00000"/>
          <w:sz w:val="24"/>
          <w:szCs w:val="24"/>
        </w:rPr>
        <w:t>6.3. Zajištění vzdělávání dětí se speciálními vzdělávacími potřebami a dětí</w:t>
      </w:r>
    </w:p>
    <w:p w:rsidR="00AE5D13" w:rsidRDefault="00C65F9C">
      <w:pPr>
        <w:pStyle w:val="Odstavecseseznamem"/>
        <w:spacing w:before="240" w:after="240"/>
        <w:ind w:left="397" w:hanging="1020"/>
        <w:jc w:val="both"/>
      </w:pPr>
      <w:r>
        <w:rPr>
          <w:rFonts w:cs="Times New Roman"/>
          <w:sz w:val="24"/>
          <w:szCs w:val="24"/>
        </w:rPr>
        <w:br/>
      </w:r>
      <w:r>
        <w:rPr>
          <w:rFonts w:cs="Times New Roman"/>
          <w:sz w:val="24"/>
          <w:szCs w:val="24"/>
        </w:rPr>
        <w:t>Děti osob se státní příslušností jiného členského státu EU mají přístup k PV za stejných podmínek jako občané ČR. Děti cizinců z nečlenských zemí EU mají také přístup k PV pokud mají oprávnění k pobytu v ČR delší než 90 dnů, popřípadě zvláštní postavení ci</w:t>
      </w:r>
      <w:r>
        <w:rPr>
          <w:rFonts w:cs="Times New Roman"/>
          <w:sz w:val="24"/>
          <w:szCs w:val="24"/>
        </w:rPr>
        <w:t xml:space="preserve">zince dle § 20 odst. 2 písm. d) školského zákona. </w:t>
      </w:r>
      <w:r>
        <w:rPr>
          <w:rFonts w:cs="Times New Roman"/>
          <w:sz w:val="24"/>
          <w:szCs w:val="24"/>
        </w:rPr>
        <w:br/>
        <w:t>Ve školním roce 2018/2019 nejsou zapsané žádné děti.</w:t>
      </w: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ind w:left="720"/>
        <w:rPr>
          <w:color w:val="C00000"/>
        </w:rPr>
      </w:pPr>
      <w:r>
        <w:rPr>
          <w:rFonts w:cs="ComicSansMS-Bold"/>
          <w:b/>
          <w:bCs/>
          <w:color w:val="C00000"/>
          <w:sz w:val="24"/>
          <w:szCs w:val="24"/>
        </w:rPr>
        <w:t>Dítě se SVP je osoba se zdravotním postižením, zdravotním či sociálním znevýhodněním.</w:t>
      </w:r>
    </w:p>
    <w:p w:rsidR="00AE5D13" w:rsidRDefault="00C65F9C">
      <w:pPr>
        <w:numPr>
          <w:ilvl w:val="0"/>
          <w:numId w:val="7"/>
        </w:numPr>
        <w:spacing w:after="0" w:line="240" w:lineRule="auto"/>
      </w:pPr>
      <w:r>
        <w:rPr>
          <w:rFonts w:cs="ComicSansMS"/>
          <w:color w:val="000000"/>
          <w:sz w:val="24"/>
          <w:szCs w:val="24"/>
        </w:rPr>
        <w:t>Zdravotní postižení je postižení mentální, tělesné, zrakové, sluc</w:t>
      </w:r>
      <w:r>
        <w:rPr>
          <w:rFonts w:cs="ComicSansMS"/>
          <w:color w:val="000000"/>
          <w:sz w:val="24"/>
          <w:szCs w:val="24"/>
        </w:rPr>
        <w:t xml:space="preserve">hové, vady řeči, </w:t>
      </w:r>
      <w:proofErr w:type="gramStart"/>
      <w:r>
        <w:rPr>
          <w:rFonts w:cs="ComicSansMS"/>
          <w:color w:val="000000"/>
          <w:sz w:val="24"/>
          <w:szCs w:val="24"/>
        </w:rPr>
        <w:t>autismus,souběžné</w:t>
      </w:r>
      <w:proofErr w:type="gramEnd"/>
      <w:r>
        <w:rPr>
          <w:rFonts w:cs="ComicSansMS"/>
          <w:color w:val="000000"/>
          <w:sz w:val="24"/>
          <w:szCs w:val="24"/>
        </w:rPr>
        <w:t xml:space="preserve"> postižení více vadami, vývojové poruchy učení nebo chování.</w:t>
      </w:r>
    </w:p>
    <w:p w:rsidR="00AE5D13" w:rsidRDefault="00C65F9C">
      <w:pPr>
        <w:numPr>
          <w:ilvl w:val="0"/>
          <w:numId w:val="7"/>
        </w:numPr>
        <w:spacing w:after="0" w:line="240" w:lineRule="auto"/>
      </w:pPr>
      <w:r>
        <w:rPr>
          <w:rFonts w:cs="ComicSansMS"/>
          <w:color w:val="000000"/>
          <w:sz w:val="24"/>
          <w:szCs w:val="24"/>
        </w:rPr>
        <w:lastRenderedPageBreak/>
        <w:t xml:space="preserve">Zdravotní znevýhodnění je zdravotní oslabení, dlouhodobá nemoc, nebo zdravotní </w:t>
      </w:r>
      <w:proofErr w:type="spellStart"/>
      <w:r>
        <w:rPr>
          <w:rFonts w:cs="ComicSansMS"/>
          <w:color w:val="000000"/>
          <w:sz w:val="24"/>
          <w:szCs w:val="24"/>
        </w:rPr>
        <w:t>poruchyvedoucí</w:t>
      </w:r>
      <w:proofErr w:type="spellEnd"/>
      <w:r>
        <w:rPr>
          <w:rFonts w:cs="ComicSansMS"/>
          <w:color w:val="000000"/>
          <w:sz w:val="24"/>
          <w:szCs w:val="24"/>
        </w:rPr>
        <w:t xml:space="preserve"> k poruchám učení a chování.</w:t>
      </w:r>
    </w:p>
    <w:p w:rsidR="00AE5D13" w:rsidRDefault="00C65F9C">
      <w:pPr>
        <w:numPr>
          <w:ilvl w:val="0"/>
          <w:numId w:val="7"/>
        </w:numPr>
        <w:spacing w:after="0" w:line="240" w:lineRule="auto"/>
      </w:pPr>
      <w:r>
        <w:rPr>
          <w:rFonts w:cs="ComicSansMS"/>
          <w:color w:val="000000"/>
          <w:sz w:val="24"/>
          <w:szCs w:val="24"/>
        </w:rPr>
        <w:t xml:space="preserve">Sociální znevýhodnění je vlivem </w:t>
      </w:r>
      <w:r>
        <w:rPr>
          <w:rFonts w:cs="ComicSansMS"/>
          <w:color w:val="000000"/>
          <w:sz w:val="24"/>
          <w:szCs w:val="24"/>
        </w:rPr>
        <w:t xml:space="preserve">rodinného prostředí s nízkým socioekonomickým statusem, </w:t>
      </w:r>
      <w:proofErr w:type="spellStart"/>
      <w:r>
        <w:rPr>
          <w:rFonts w:cs="ComicSansMS"/>
          <w:color w:val="000000"/>
          <w:sz w:val="24"/>
          <w:szCs w:val="24"/>
        </w:rPr>
        <w:t>nařízenáústavní</w:t>
      </w:r>
      <w:proofErr w:type="spellEnd"/>
      <w:r>
        <w:rPr>
          <w:rFonts w:cs="ComicSansMS"/>
          <w:color w:val="000000"/>
          <w:sz w:val="24"/>
          <w:szCs w:val="24"/>
        </w:rPr>
        <w:t xml:space="preserve"> či ochranná výchova, postavení azylanta či uprchlíka.</w:t>
      </w:r>
    </w:p>
    <w:p w:rsidR="00AE5D13" w:rsidRDefault="00AE5D13">
      <w:pPr>
        <w:spacing w:after="0" w:line="240" w:lineRule="auto"/>
        <w:ind w:left="720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ind w:left="720"/>
        <w:rPr>
          <w:color w:val="C00000"/>
        </w:rPr>
      </w:pPr>
      <w:r>
        <w:rPr>
          <w:rFonts w:cs="ComicSansMS-Bold"/>
          <w:b/>
          <w:bCs/>
          <w:color w:val="C00000"/>
          <w:sz w:val="24"/>
          <w:szCs w:val="24"/>
        </w:rPr>
        <w:t>Obecné zásady a cíle vzdělávání dětí se SVP</w:t>
      </w:r>
    </w:p>
    <w:p w:rsidR="00AE5D13" w:rsidRDefault="00C65F9C">
      <w:pPr>
        <w:spacing w:after="0" w:line="240" w:lineRule="auto"/>
        <w:ind w:left="360"/>
      </w:pPr>
      <w:r>
        <w:rPr>
          <w:rFonts w:cs="ComicSansMS"/>
          <w:color w:val="000000"/>
          <w:sz w:val="24"/>
          <w:szCs w:val="24"/>
        </w:rPr>
        <w:t>Rovný přístup ke vzdělání bez jakékoli diskriminace, zohledňování vzdělávacích potřeb</w:t>
      </w:r>
    </w:p>
    <w:p w:rsidR="00AE5D13" w:rsidRDefault="00C65F9C">
      <w:pPr>
        <w:spacing w:after="0" w:line="240" w:lineRule="auto"/>
        <w:ind w:left="360"/>
      </w:pPr>
      <w:r>
        <w:rPr>
          <w:rFonts w:cs="ComicSansMS"/>
          <w:color w:val="000000"/>
          <w:sz w:val="24"/>
          <w:szCs w:val="24"/>
        </w:rPr>
        <w:t>jednotlivce, vzájemná úcta, respekt, solidarita a důstojnost a všeobecný rozvoj osobnosti</w:t>
      </w:r>
    </w:p>
    <w:p w:rsidR="00AE5D13" w:rsidRDefault="00C65F9C">
      <w:pPr>
        <w:spacing w:after="0" w:line="240" w:lineRule="auto"/>
        <w:ind w:left="360"/>
      </w:pPr>
      <w:r>
        <w:rPr>
          <w:rFonts w:cs="ComicSansMS"/>
          <w:color w:val="000000"/>
          <w:sz w:val="24"/>
          <w:szCs w:val="24"/>
        </w:rPr>
        <w:t>s důrazem na poznávací, sociální, morální, mravní a duchovní hodnoty.</w:t>
      </w:r>
    </w:p>
    <w:p w:rsidR="00AE5D13" w:rsidRDefault="00AE5D13">
      <w:pPr>
        <w:spacing w:after="0" w:line="240" w:lineRule="auto"/>
        <w:ind w:left="720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ind w:left="720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ind w:left="360"/>
        <w:rPr>
          <w:color w:val="C00000"/>
        </w:rPr>
      </w:pPr>
      <w:r>
        <w:rPr>
          <w:rFonts w:cs="ComicSansMS-Bold"/>
          <w:b/>
          <w:bCs/>
          <w:color w:val="C00000"/>
          <w:sz w:val="24"/>
          <w:szCs w:val="24"/>
        </w:rPr>
        <w:t>Nadané děti</w:t>
      </w:r>
    </w:p>
    <w:p w:rsidR="00AE5D13" w:rsidRDefault="00C65F9C">
      <w:pPr>
        <w:spacing w:after="0" w:line="240" w:lineRule="auto"/>
        <w:ind w:left="720"/>
      </w:pPr>
      <w:r>
        <w:rPr>
          <w:rFonts w:cs="ComicSansMS"/>
          <w:color w:val="000000"/>
          <w:sz w:val="24"/>
          <w:szCs w:val="24"/>
        </w:rPr>
        <w:t xml:space="preserve">Chování dítěte nám naznačuje, že je nadané, </w:t>
      </w:r>
      <w:proofErr w:type="gramStart"/>
      <w:r>
        <w:rPr>
          <w:rFonts w:cs="ComicSansMS"/>
          <w:color w:val="000000"/>
          <w:sz w:val="24"/>
          <w:szCs w:val="24"/>
        </w:rPr>
        <w:t>když :</w:t>
      </w:r>
      <w:proofErr w:type="gramEnd"/>
    </w:p>
    <w:p w:rsidR="00AE5D13" w:rsidRDefault="00C65F9C">
      <w:pPr>
        <w:numPr>
          <w:ilvl w:val="0"/>
          <w:numId w:val="7"/>
        </w:numPr>
        <w:spacing w:after="0" w:line="240" w:lineRule="auto"/>
      </w:pPr>
      <w:r>
        <w:rPr>
          <w:rFonts w:cs="ComicSansMS"/>
          <w:color w:val="000000"/>
          <w:sz w:val="24"/>
          <w:szCs w:val="24"/>
        </w:rPr>
        <w:t>má široký slovník, vyjadřuje s</w:t>
      </w:r>
      <w:r>
        <w:rPr>
          <w:rFonts w:cs="ComicSansMS"/>
          <w:color w:val="000000"/>
          <w:sz w:val="24"/>
          <w:szCs w:val="24"/>
        </w:rPr>
        <w:t>e jasně a plynule</w:t>
      </w:r>
    </w:p>
    <w:p w:rsidR="00AE5D13" w:rsidRDefault="00C65F9C">
      <w:pPr>
        <w:numPr>
          <w:ilvl w:val="0"/>
          <w:numId w:val="7"/>
        </w:numPr>
        <w:spacing w:after="0" w:line="240" w:lineRule="auto"/>
      </w:pPr>
      <w:r>
        <w:rPr>
          <w:rFonts w:cs="ComicSansMS"/>
          <w:color w:val="000000"/>
          <w:sz w:val="24"/>
          <w:szCs w:val="24"/>
        </w:rPr>
        <w:t>chce znát, jak věci fungují</w:t>
      </w:r>
    </w:p>
    <w:p w:rsidR="00AE5D13" w:rsidRDefault="00C65F9C">
      <w:pPr>
        <w:numPr>
          <w:ilvl w:val="0"/>
          <w:numId w:val="7"/>
        </w:numPr>
        <w:spacing w:after="0" w:line="240" w:lineRule="auto"/>
      </w:pPr>
      <w:r>
        <w:rPr>
          <w:rFonts w:cs="ComicSansMS"/>
          <w:color w:val="000000"/>
          <w:sz w:val="24"/>
          <w:szCs w:val="24"/>
        </w:rPr>
        <w:t>snadno se začne nudit</w:t>
      </w:r>
    </w:p>
    <w:p w:rsidR="00AE5D13" w:rsidRDefault="00C65F9C">
      <w:pPr>
        <w:numPr>
          <w:ilvl w:val="0"/>
          <w:numId w:val="7"/>
        </w:numPr>
        <w:spacing w:after="0" w:line="240" w:lineRule="auto"/>
      </w:pPr>
      <w:r>
        <w:rPr>
          <w:rFonts w:cs="ComicSansMS"/>
          <w:color w:val="000000"/>
          <w:sz w:val="24"/>
          <w:szCs w:val="24"/>
        </w:rPr>
        <w:t>je velice zvědavé</w:t>
      </w:r>
    </w:p>
    <w:p w:rsidR="00AE5D13" w:rsidRDefault="00C65F9C">
      <w:pPr>
        <w:numPr>
          <w:ilvl w:val="0"/>
          <w:numId w:val="7"/>
        </w:numPr>
        <w:spacing w:after="0" w:line="240" w:lineRule="auto"/>
      </w:pPr>
      <w:r>
        <w:rPr>
          <w:rFonts w:cs="ComicSansMS"/>
          <w:color w:val="000000"/>
          <w:sz w:val="24"/>
          <w:szCs w:val="24"/>
        </w:rPr>
        <w:t>když dostane příležitost, má sklony k ovládnutí druhých</w:t>
      </w:r>
    </w:p>
    <w:p w:rsidR="00AE5D13" w:rsidRDefault="00C65F9C">
      <w:pPr>
        <w:numPr>
          <w:ilvl w:val="0"/>
          <w:numId w:val="7"/>
        </w:numPr>
        <w:spacing w:after="0" w:line="240" w:lineRule="auto"/>
      </w:pPr>
      <w:r>
        <w:rPr>
          <w:rFonts w:cs="ComicSansMS"/>
          <w:color w:val="000000"/>
          <w:sz w:val="24"/>
          <w:szCs w:val="24"/>
        </w:rPr>
        <w:t>má smysl pro humor</w:t>
      </w:r>
    </w:p>
    <w:p w:rsidR="00AE5D13" w:rsidRDefault="00C65F9C">
      <w:pPr>
        <w:numPr>
          <w:ilvl w:val="0"/>
          <w:numId w:val="7"/>
        </w:numPr>
        <w:spacing w:after="0" w:line="240" w:lineRule="auto"/>
      </w:pPr>
      <w:r>
        <w:rPr>
          <w:rFonts w:cs="ComicSansMS"/>
          <w:color w:val="000000"/>
          <w:sz w:val="24"/>
          <w:szCs w:val="24"/>
        </w:rPr>
        <w:t>má dobrou fyzickou koordinaci těla</w:t>
      </w:r>
    </w:p>
    <w:p w:rsidR="00AE5D13" w:rsidRDefault="00C65F9C">
      <w:pPr>
        <w:numPr>
          <w:ilvl w:val="0"/>
          <w:numId w:val="7"/>
        </w:numPr>
        <w:spacing w:after="0" w:line="240" w:lineRule="auto"/>
      </w:pPr>
      <w:r>
        <w:rPr>
          <w:rFonts w:cs="ComicSansMS"/>
          <w:color w:val="000000"/>
          <w:sz w:val="24"/>
          <w:szCs w:val="24"/>
        </w:rPr>
        <w:t>je impulzivní – dříve jedná, než myslí</w:t>
      </w:r>
    </w:p>
    <w:p w:rsidR="00AE5D13" w:rsidRDefault="00C65F9C">
      <w:pPr>
        <w:numPr>
          <w:ilvl w:val="0"/>
          <w:numId w:val="7"/>
        </w:numPr>
        <w:spacing w:after="0" w:line="240" w:lineRule="auto"/>
      </w:pPr>
      <w:r>
        <w:rPr>
          <w:rFonts w:cs="ComicSansMS"/>
          <w:color w:val="000000"/>
          <w:sz w:val="24"/>
          <w:szCs w:val="24"/>
        </w:rPr>
        <w:t xml:space="preserve">má rádo věci pro </w:t>
      </w:r>
      <w:r>
        <w:rPr>
          <w:rFonts w:cs="ComicSansMS"/>
          <w:color w:val="000000"/>
          <w:sz w:val="24"/>
          <w:szCs w:val="24"/>
        </w:rPr>
        <w:t>dospělé a chce být se staršími lidmi</w:t>
      </w:r>
    </w:p>
    <w:p w:rsidR="00AE5D13" w:rsidRDefault="00AE5D13">
      <w:pPr>
        <w:spacing w:after="0" w:line="240" w:lineRule="auto"/>
        <w:ind w:left="720"/>
      </w:pPr>
    </w:p>
    <w:p w:rsidR="00AE5D13" w:rsidRDefault="00AE5D13">
      <w:pPr>
        <w:spacing w:after="0" w:line="240" w:lineRule="auto"/>
        <w:ind w:left="720"/>
      </w:pP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Díky široké nabídce školního vzdělávacího programu můžeme nabízet dětem mimořádně nadaným dostatek aktivit a námětů pro individuální péči. Umožňujeme jim rozvíjet svůj talent a schopnosti. Tyto děti mají nárok na podp</w:t>
      </w:r>
      <w:r>
        <w:rPr>
          <w:rFonts w:cs="ComicSansMS"/>
          <w:color w:val="000000"/>
          <w:sz w:val="24"/>
          <w:szCs w:val="24"/>
        </w:rPr>
        <w:t>ůrná pedagogická opatření, která realizuje mateřská škola. Dle organizační, pedagogické a finanční náročnosti se člení do pěti stupňů. Podpůrná opatření prvního stupně uplatňuje škola nebo školské zařízení i bez doporučení školského poradenského zařízení n</w:t>
      </w:r>
      <w:r>
        <w:rPr>
          <w:rFonts w:cs="ComicSansMS"/>
          <w:color w:val="000000"/>
          <w:sz w:val="24"/>
          <w:szCs w:val="24"/>
        </w:rPr>
        <w:t xml:space="preserve">a základě plánu pedagogické podpory (PLPP). Podpůrná opatření druhého až pátého stupně lze uplatnit pouze s doporučením školního poradenského zařízení (ŠPZ). Začlenění stupňů stanoví příloha </w:t>
      </w:r>
      <w:proofErr w:type="gramStart"/>
      <w:r>
        <w:rPr>
          <w:rFonts w:cs="ComicSansMS"/>
          <w:color w:val="000000"/>
          <w:sz w:val="24"/>
          <w:szCs w:val="24"/>
        </w:rPr>
        <w:t>č.1  vyhlášky</w:t>
      </w:r>
      <w:proofErr w:type="gramEnd"/>
      <w:r>
        <w:rPr>
          <w:rFonts w:cs="ComicSansMS"/>
          <w:color w:val="000000"/>
          <w:sz w:val="24"/>
          <w:szCs w:val="24"/>
        </w:rPr>
        <w:t xml:space="preserve"> č. 27/2016 Sb.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Pokud ŠPZ přizná dítěti podpůrné opa</w:t>
      </w:r>
      <w:r>
        <w:rPr>
          <w:rFonts w:cs="ComicSansMS"/>
          <w:color w:val="000000"/>
          <w:sz w:val="24"/>
          <w:szCs w:val="24"/>
        </w:rPr>
        <w:t>tření 2. až 5. Stupně jsou školou dítěti poskytována, vždy však po předchozím písemném informovaném souhlasu zákonného zástupce.</w:t>
      </w:r>
    </w:p>
    <w:p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Individuální vzdělávací plán (IVP) škola zpracovává zpravidla pro dítě, které má speciální vzdělávací potřeby a je vzděláváno f</w:t>
      </w:r>
      <w:r>
        <w:rPr>
          <w:rFonts w:cs="ComicSansMS"/>
          <w:color w:val="000000"/>
          <w:sz w:val="24"/>
          <w:szCs w:val="24"/>
        </w:rPr>
        <w:t>ormou individuální integrace, Podkladem pro zpracování IVP je: doporučení ŠPZ, žádost zákonného zástupce dítěte, nebo rozhodnutí ředitelky školy. IVP je zpracováván bez odkladu, nejpozději do měsíce po obdržení doporučení a žádosti zákonného zástupce dítět</w:t>
      </w:r>
      <w:r>
        <w:rPr>
          <w:rFonts w:cs="ComicSansMS"/>
          <w:color w:val="000000"/>
          <w:sz w:val="24"/>
          <w:szCs w:val="24"/>
        </w:rPr>
        <w:t>e. IVP vypracovávají učitelky, za jeho vypracování zodpovídá ředitelka školy. Platnost IVP stvrzují podpisy učitelky, ředitelka školy, pracovník ŠPZ a zákonný zástupce dítěte. Na základě písemného informovaného souhlasu zákonného zástupce dítěte je vzděláv</w:t>
      </w:r>
      <w:r>
        <w:rPr>
          <w:rFonts w:cs="ComicSansMS"/>
          <w:color w:val="000000"/>
          <w:sz w:val="24"/>
          <w:szCs w:val="24"/>
        </w:rPr>
        <w:t>ání dítěte poskytováno dle IVP.</w:t>
      </w:r>
    </w:p>
    <w:p w:rsidR="00AE5D13" w:rsidRDefault="00AE5D13">
      <w:pPr>
        <w:spacing w:after="0" w:line="240" w:lineRule="auto"/>
      </w:pPr>
    </w:p>
    <w:p w:rsidR="00AE5D13" w:rsidRDefault="00AE5D13">
      <w:pPr>
        <w:spacing w:after="0" w:line="240" w:lineRule="auto"/>
      </w:pPr>
    </w:p>
    <w:p w:rsidR="00C65F9C" w:rsidRDefault="00C65F9C">
      <w:pPr>
        <w:spacing w:after="0" w:line="240" w:lineRule="auto"/>
        <w:ind w:left="397" w:firstLine="397"/>
        <w:jc w:val="both"/>
        <w:rPr>
          <w:rFonts w:cs="Arial"/>
          <w:sz w:val="24"/>
          <w:szCs w:val="24"/>
        </w:rPr>
      </w:pPr>
    </w:p>
    <w:p w:rsidR="00C65F9C" w:rsidRDefault="00C65F9C">
      <w:pPr>
        <w:spacing w:after="0" w:line="240" w:lineRule="auto"/>
        <w:ind w:left="397" w:firstLine="397"/>
        <w:jc w:val="both"/>
        <w:rPr>
          <w:rFonts w:cs="Arial"/>
          <w:sz w:val="24"/>
          <w:szCs w:val="24"/>
        </w:rPr>
      </w:pPr>
    </w:p>
    <w:p w:rsidR="00AE5D13" w:rsidRDefault="00C65F9C">
      <w:pPr>
        <w:spacing w:after="0" w:line="240" w:lineRule="auto"/>
        <w:ind w:left="397" w:firstLine="397"/>
        <w:jc w:val="both"/>
        <w:rPr>
          <w:rFonts w:cs="Arial"/>
          <w:b/>
          <w:bCs/>
          <w:color w:val="C00000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br/>
      </w:r>
      <w:r>
        <w:rPr>
          <w:rFonts w:cs="Arial"/>
          <w:b/>
          <w:bCs/>
          <w:color w:val="C00000"/>
          <w:sz w:val="24"/>
          <w:szCs w:val="24"/>
        </w:rPr>
        <w:t>6.4.  Zajištění vzdělávání dětí od dvou do tří let</w:t>
      </w:r>
    </w:p>
    <w:p w:rsidR="00AE5D13" w:rsidRDefault="00AE5D13">
      <w:pPr>
        <w:spacing w:after="0" w:line="240" w:lineRule="auto"/>
        <w:ind w:left="397" w:firstLine="397"/>
        <w:jc w:val="both"/>
        <w:rPr>
          <w:color w:val="C00000"/>
        </w:rPr>
      </w:pPr>
    </w:p>
    <w:p w:rsidR="00AE5D13" w:rsidRDefault="00C65F9C">
      <w:pPr>
        <w:spacing w:after="0" w:line="240" w:lineRule="auto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Děti mladší tří let jsou do MŠ přijímány pouze v případě, že není naplněna kapacita dětmi staršími tří let. Přistupujeme individuálně k jejich vzdělávacím aktivitám, str</w:t>
      </w:r>
      <w:r>
        <w:rPr>
          <w:rFonts w:cs="Arial"/>
          <w:bCs/>
          <w:sz w:val="24"/>
          <w:szCs w:val="24"/>
        </w:rPr>
        <w:t>avování, zvídavosti, odlišné potřeby spánku. Spolupracujeme s rodinou a snažíme se utvořit pro tyto děti co nejoptimálnější podmínky vzdělávání. Navrhujeme rodičům adaptační program pro postupný návyk na nové prostředí.</w:t>
      </w:r>
    </w:p>
    <w:p w:rsidR="00AE5D13" w:rsidRDefault="00AE5D13">
      <w:pPr>
        <w:spacing w:after="0" w:line="240" w:lineRule="auto"/>
        <w:jc w:val="both"/>
        <w:rPr>
          <w:rFonts w:cs="Arial"/>
          <w:b/>
          <w:bCs/>
          <w:color w:val="9A3300"/>
          <w:sz w:val="24"/>
          <w:szCs w:val="24"/>
        </w:rPr>
      </w:pPr>
    </w:p>
    <w:p w:rsidR="00AE5D13" w:rsidRDefault="00AE5D13">
      <w:pPr>
        <w:spacing w:after="0" w:line="240" w:lineRule="auto"/>
        <w:jc w:val="both"/>
        <w:rPr>
          <w:rFonts w:cs="Arial"/>
          <w:b/>
          <w:bCs/>
          <w:color w:val="9A3300"/>
          <w:sz w:val="24"/>
          <w:szCs w:val="24"/>
        </w:rPr>
      </w:pPr>
    </w:p>
    <w:p w:rsidR="00AE5D13" w:rsidRDefault="00C65F9C">
      <w:pPr>
        <w:spacing w:after="0" w:line="240" w:lineRule="auto"/>
        <w:ind w:left="397" w:hanging="57"/>
        <w:jc w:val="both"/>
        <w:rPr>
          <w:rFonts w:cs="Arial"/>
          <w:b/>
          <w:bCs/>
          <w:color w:val="C00000"/>
          <w:sz w:val="24"/>
          <w:szCs w:val="24"/>
        </w:rPr>
      </w:pPr>
      <w:r>
        <w:rPr>
          <w:rFonts w:cs="Arial"/>
          <w:b/>
          <w:bCs/>
          <w:color w:val="C00000"/>
          <w:sz w:val="24"/>
          <w:szCs w:val="24"/>
        </w:rPr>
        <w:t xml:space="preserve">6.5. Zajištění zdělávání dětí ve </w:t>
      </w:r>
      <w:r>
        <w:rPr>
          <w:rFonts w:cs="Arial"/>
          <w:b/>
          <w:bCs/>
          <w:color w:val="C00000"/>
          <w:sz w:val="24"/>
          <w:szCs w:val="24"/>
        </w:rPr>
        <w:t>věku od 5 do 6 let</w:t>
      </w:r>
    </w:p>
    <w:p w:rsidR="00AE5D13" w:rsidRDefault="00AE5D13">
      <w:pPr>
        <w:spacing w:after="0" w:line="240" w:lineRule="auto"/>
        <w:ind w:left="397" w:hanging="57"/>
        <w:jc w:val="both"/>
        <w:rPr>
          <w:color w:val="C00000"/>
        </w:rPr>
      </w:pPr>
    </w:p>
    <w:p w:rsidR="00AE5D13" w:rsidRDefault="00C65F9C">
      <w:pPr>
        <w:ind w:left="397" w:hanging="340"/>
      </w:pPr>
      <w:r>
        <w:rPr>
          <w:sz w:val="24"/>
          <w:szCs w:val="24"/>
        </w:rPr>
        <w:t xml:space="preserve">Zákonný zástupce dítěte je povinen přihlásit dítě k zápisu k předškolnímu vzdělávání v kalendářním roce, ve kterém začíná povinnost předškolního vzdělávání dítěte </w:t>
      </w:r>
      <w:r>
        <w:rPr>
          <w:i/>
          <w:sz w:val="24"/>
          <w:szCs w:val="24"/>
        </w:rPr>
        <w:t xml:space="preserve">(§ 34a odst. 2). </w:t>
      </w:r>
    </w:p>
    <w:p w:rsidR="00AE5D13" w:rsidRDefault="00C65F9C">
      <w:r>
        <w:rPr>
          <w:sz w:val="24"/>
          <w:szCs w:val="24"/>
        </w:rPr>
        <w:t>Pokud nepřihlásí zákonný zástupce dítě k povinnému před</w:t>
      </w:r>
      <w:r>
        <w:rPr>
          <w:sz w:val="24"/>
          <w:szCs w:val="24"/>
        </w:rPr>
        <w:t xml:space="preserve">školnímu vzdělávání, dopustí se přestupku podle § 182a školského zákona </w:t>
      </w:r>
      <w:r>
        <w:rPr>
          <w:i/>
          <w:sz w:val="24"/>
          <w:szCs w:val="24"/>
        </w:rPr>
        <w:t>(§ 182a )</w:t>
      </w:r>
      <w:r>
        <w:rPr>
          <w:sz w:val="24"/>
          <w:szCs w:val="24"/>
        </w:rPr>
        <w:t>.</w:t>
      </w:r>
    </w:p>
    <w:p w:rsidR="00AE5D13" w:rsidRDefault="00C65F9C">
      <w:r>
        <w:rPr>
          <w:bCs/>
          <w:sz w:val="24"/>
          <w:szCs w:val="24"/>
        </w:rPr>
        <w:t>Dítě, pro které je předškolní vzdělávání povinné, se vzdělává ve spádové mateřské škole</w:t>
      </w:r>
      <w:r>
        <w:rPr>
          <w:bCs/>
          <w:i/>
          <w:sz w:val="24"/>
          <w:szCs w:val="24"/>
        </w:rPr>
        <w:t xml:space="preserve">, </w:t>
      </w:r>
      <w:r>
        <w:rPr>
          <w:bCs/>
          <w:sz w:val="24"/>
          <w:szCs w:val="24"/>
        </w:rPr>
        <w:t xml:space="preserve">pokud se zákonný zástupce nerozhodl pro jinou mateřskou školu nebo pro individuální </w:t>
      </w:r>
      <w:r>
        <w:rPr>
          <w:bCs/>
          <w:sz w:val="24"/>
          <w:szCs w:val="24"/>
        </w:rPr>
        <w:t xml:space="preserve">vzdělávání dítěte </w:t>
      </w:r>
      <w:r>
        <w:rPr>
          <w:i/>
          <w:sz w:val="24"/>
          <w:szCs w:val="24"/>
        </w:rPr>
        <w:t>(§ 34a odst. 2).</w:t>
      </w:r>
    </w:p>
    <w:p w:rsidR="00AE5D13" w:rsidRDefault="00C65F9C">
      <w:pPr>
        <w:pStyle w:val="Styl2"/>
        <w:ind w:left="0" w:firstLine="0"/>
        <w:rPr>
          <w:rFonts w:asciiTheme="minorHAnsi" w:hAnsiTheme="minorHAnsi"/>
        </w:rPr>
      </w:pPr>
      <w:r>
        <w:rPr>
          <w:rFonts w:asciiTheme="minorHAnsi" w:hAnsiTheme="minorHAnsi"/>
          <w:sz w:val="24"/>
          <w:szCs w:val="24"/>
          <w:u w:val="none"/>
        </w:rPr>
        <w:t>Povinné předškolní vzdělávání má formu pravidelné denní docházky v pracovních dnech nejméně 4 hodiny v časovém rozpětí od 8 do 12 hodin.</w:t>
      </w:r>
    </w:p>
    <w:p w:rsidR="00AE5D13" w:rsidRDefault="00C65F9C">
      <w:pPr>
        <w:pStyle w:val="Styl2"/>
        <w:ind w:left="0" w:firstLine="0"/>
        <w:rPr>
          <w:rFonts w:asciiTheme="minorHAnsi" w:hAnsiTheme="minorHAnsi"/>
        </w:rPr>
      </w:pPr>
      <w:r>
        <w:rPr>
          <w:rFonts w:asciiTheme="minorHAnsi" w:hAnsiTheme="minorHAnsi"/>
          <w:sz w:val="24"/>
          <w:szCs w:val="24"/>
          <w:u w:val="none"/>
        </w:rPr>
        <w:t xml:space="preserve">Povinnost předškolního vzdělávání není dána ve dnech, které připadají na období </w:t>
      </w:r>
      <w:r>
        <w:rPr>
          <w:rFonts w:asciiTheme="minorHAnsi" w:hAnsiTheme="minorHAnsi"/>
          <w:sz w:val="24"/>
          <w:szCs w:val="24"/>
          <w:u w:val="none"/>
        </w:rPr>
        <w:t>školních prázdnin (viz organizace školního roku v základních a středních školách). Právo dítěte vzdělávat se v mateřské škole po celou dobu provozu, v němž je vzděláváno, není větou první a druhou dotčeno.</w:t>
      </w:r>
    </w:p>
    <w:p w:rsidR="00AE5D13" w:rsidRDefault="00C65F9C">
      <w:pPr>
        <w:rPr>
          <w:i/>
          <w:sz w:val="24"/>
          <w:szCs w:val="24"/>
        </w:rPr>
      </w:pPr>
      <w:r>
        <w:rPr>
          <w:sz w:val="24"/>
          <w:szCs w:val="24"/>
        </w:rPr>
        <w:t>Zákonní zástupci mají povinnost zajistit, aby dítě</w:t>
      </w:r>
      <w:r>
        <w:rPr>
          <w:sz w:val="24"/>
          <w:szCs w:val="24"/>
        </w:rPr>
        <w:t xml:space="preserve">, které plní povinné předškolní vzdělávání, docházelo řádně do školy. Zanedbává-li péči o povinné předškolní vzdělávání, dopustí se tím přestupku podle 182a školského zákona. </w:t>
      </w:r>
      <w:r>
        <w:rPr>
          <w:i/>
          <w:sz w:val="24"/>
          <w:szCs w:val="24"/>
        </w:rPr>
        <w:t>(§ 182a zákona č. 561/2004 Sb., školský zákon)</w:t>
      </w:r>
    </w:p>
    <w:p w:rsidR="00AE5D13" w:rsidRDefault="00C65F9C">
      <w:pPr>
        <w:rPr>
          <w:sz w:val="24"/>
          <w:szCs w:val="24"/>
        </w:rPr>
      </w:pPr>
      <w:r>
        <w:rPr>
          <w:sz w:val="24"/>
          <w:szCs w:val="24"/>
        </w:rPr>
        <w:t>Dětem s odloženou školní docházkou</w:t>
      </w:r>
      <w:r>
        <w:rPr>
          <w:sz w:val="24"/>
          <w:szCs w:val="24"/>
        </w:rPr>
        <w:t xml:space="preserve"> zpracováváme Plán pedagogické podpory na základě doporučení PPP, který hodnotíme každé tři měsíce a dle potřeby průběžně opravujeme.</w:t>
      </w:r>
    </w:p>
    <w:p w:rsidR="00AE5D13" w:rsidRDefault="00AE5D13">
      <w:pPr>
        <w:spacing w:after="0" w:line="240" w:lineRule="auto"/>
        <w:rPr>
          <w:rFonts w:cs="ComicSansMS-Bold"/>
          <w:b/>
          <w:bCs/>
          <w:color w:val="9A3300"/>
          <w:sz w:val="24"/>
          <w:szCs w:val="24"/>
        </w:rPr>
      </w:pPr>
    </w:p>
    <w:p w:rsidR="00AE5D13" w:rsidRDefault="00C65F9C">
      <w:pPr>
        <w:spacing w:after="0" w:line="240" w:lineRule="auto"/>
        <w:rPr>
          <w:color w:val="C00000"/>
        </w:rPr>
      </w:pPr>
      <w:r>
        <w:rPr>
          <w:rFonts w:cs="ComicSansMS-Bold"/>
          <w:b/>
          <w:bCs/>
          <w:color w:val="C00000"/>
          <w:sz w:val="24"/>
          <w:szCs w:val="24"/>
        </w:rPr>
        <w:t xml:space="preserve">6.6.  Zajištění průběhu </w:t>
      </w:r>
      <w:proofErr w:type="spellStart"/>
      <w:r>
        <w:rPr>
          <w:rFonts w:cs="ComicSansMS-Bold"/>
          <w:b/>
          <w:bCs/>
          <w:color w:val="C00000"/>
          <w:sz w:val="24"/>
          <w:szCs w:val="24"/>
        </w:rPr>
        <w:t>inkluzivního</w:t>
      </w:r>
      <w:proofErr w:type="spellEnd"/>
      <w:r>
        <w:rPr>
          <w:rFonts w:cs="ComicSansMS-Bold"/>
          <w:b/>
          <w:bCs/>
          <w:color w:val="C00000"/>
          <w:sz w:val="24"/>
          <w:szCs w:val="24"/>
        </w:rPr>
        <w:t xml:space="preserve"> vzdělávání </w:t>
      </w:r>
    </w:p>
    <w:p w:rsidR="00AE5D13" w:rsidRDefault="00AE5D13">
      <w:pPr>
        <w:spacing w:after="0" w:line="240" w:lineRule="auto"/>
        <w:rPr>
          <w:rFonts w:ascii="Times New Roman" w:hAnsi="Times New Roman" w:cs="Times New Roman"/>
          <w:b/>
          <w:bCs/>
          <w:color w:val="9A3300"/>
          <w:sz w:val="24"/>
          <w:szCs w:val="24"/>
        </w:rPr>
      </w:pPr>
    </w:p>
    <w:p w:rsidR="00AE5D13" w:rsidRDefault="00C65F9C">
      <w:pPr>
        <w:spacing w:after="0" w:line="240" w:lineRule="auto"/>
      </w:pPr>
      <w:r>
        <w:rPr>
          <w:rFonts w:cs="Times New Roman"/>
          <w:sz w:val="24"/>
          <w:szCs w:val="24"/>
        </w:rPr>
        <w:t>Inkluzívní vzdělávání v MŠ je zaměřeno tak, aby byly v hlavním vzděláva</w:t>
      </w:r>
      <w:r>
        <w:rPr>
          <w:rFonts w:cs="Times New Roman"/>
          <w:sz w:val="24"/>
          <w:szCs w:val="24"/>
        </w:rPr>
        <w:t xml:space="preserve">cím proudu vytvořeny podmínky pro všechny děti, tedy také pro vzdělávání dětí zdravotně postižených, zdravotně znevýhodněných a sociálně znevýhodněných. Děti jsou zařazeny v běžných heterogenních třídách. </w:t>
      </w:r>
      <w:r>
        <w:rPr>
          <w:rFonts w:cs="Times New Roman"/>
          <w:sz w:val="24"/>
          <w:szCs w:val="24"/>
        </w:rPr>
        <w:br/>
        <w:t xml:space="preserve">Ve školním roce 2019/2020 nejsou takto vzdělávány </w:t>
      </w:r>
      <w:r>
        <w:rPr>
          <w:rFonts w:cs="Times New Roman"/>
          <w:sz w:val="24"/>
          <w:szCs w:val="24"/>
        </w:rPr>
        <w:t>žádné děti.</w:t>
      </w:r>
    </w:p>
    <w:p w:rsidR="00AE5D13" w:rsidRDefault="00AE5D13">
      <w:pPr>
        <w:spacing w:after="0" w:line="240" w:lineRule="auto"/>
        <w:jc w:val="both"/>
        <w:rPr>
          <w:rFonts w:cs="Arial"/>
          <w:b/>
          <w:bCs/>
          <w:sz w:val="24"/>
          <w:szCs w:val="24"/>
        </w:rPr>
      </w:pPr>
    </w:p>
    <w:p w:rsidR="00AE5D13" w:rsidRDefault="00AE5D13">
      <w:pPr>
        <w:spacing w:after="0" w:line="240" w:lineRule="auto"/>
        <w:jc w:val="both"/>
        <w:rPr>
          <w:rFonts w:cs="Arial"/>
          <w:b/>
          <w:bCs/>
          <w:sz w:val="24"/>
          <w:szCs w:val="24"/>
        </w:rPr>
      </w:pPr>
    </w:p>
    <w:p w:rsidR="00AE5D13" w:rsidRDefault="00AE5D13">
      <w:pPr>
        <w:spacing w:after="0" w:line="240" w:lineRule="auto"/>
        <w:jc w:val="both"/>
        <w:rPr>
          <w:rFonts w:cs="Arial"/>
          <w:b/>
          <w:bCs/>
          <w:color w:val="9A3300"/>
          <w:sz w:val="24"/>
          <w:szCs w:val="24"/>
        </w:rPr>
      </w:pPr>
    </w:p>
    <w:p w:rsidR="00AE5D13" w:rsidRDefault="00AE5D13">
      <w:pPr>
        <w:pStyle w:val="Odstavecseseznamem"/>
        <w:ind w:left="0" w:firstLine="708"/>
        <w:jc w:val="both"/>
        <w:rPr>
          <w:rFonts w:cs="Arial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rPr>
          <w:rFonts w:cs="ComicSansMS-Bold"/>
          <w:b/>
          <w:bCs/>
          <w:color w:val="C00000"/>
          <w:sz w:val="24"/>
          <w:szCs w:val="24"/>
        </w:rPr>
      </w:pPr>
      <w:r>
        <w:rPr>
          <w:rFonts w:cs="ComicSansMS-Bold"/>
          <w:b/>
          <w:bCs/>
          <w:color w:val="C00000"/>
          <w:sz w:val="24"/>
          <w:szCs w:val="24"/>
        </w:rPr>
        <w:t>7. CHARAKTERISTIKA VZDĚLÁVACÍHO PROGRAMU</w:t>
      </w:r>
    </w:p>
    <w:p w:rsidR="00AE5D13" w:rsidRDefault="00AE5D13">
      <w:pPr>
        <w:pStyle w:val="Odstavecseseznamem"/>
        <w:ind w:left="0"/>
        <w:rPr>
          <w:rFonts w:cs="Arial"/>
          <w:color w:val="548DD4"/>
          <w:sz w:val="24"/>
          <w:szCs w:val="24"/>
        </w:rPr>
      </w:pPr>
    </w:p>
    <w:p w:rsidR="00AE5D13" w:rsidRDefault="00C65F9C">
      <w:pPr>
        <w:pStyle w:val="Odstavecseseznamem"/>
        <w:ind w:left="0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ab/>
      </w:r>
      <w:r>
        <w:rPr>
          <w:rFonts w:cs="Arial"/>
          <w:color w:val="000000"/>
          <w:sz w:val="24"/>
          <w:szCs w:val="24"/>
        </w:rPr>
        <w:t>Školní vzdělávací program je postaven na tématu „Hrajeme si s lištičkou.“ Naším záměrem je dovést dítě na konci předškolního období k tomu, aby dle svých osobních předpokladů získalo přiměřenou fyzickou, psychickou i sociální samostatnost a základy důležit</w:t>
      </w:r>
      <w:r>
        <w:rPr>
          <w:rFonts w:cs="Arial"/>
          <w:color w:val="000000"/>
          <w:sz w:val="24"/>
          <w:szCs w:val="24"/>
        </w:rPr>
        <w:t xml:space="preserve">é pro jeho další rozvoj a vzdělávání, nenásilně děti připravit na zdárný vstup do základní školy se sebedůvěrou a zdravým sebevědomím. </w:t>
      </w:r>
    </w:p>
    <w:p w:rsidR="00AE5D13" w:rsidRDefault="00AE5D13">
      <w:pPr>
        <w:pStyle w:val="Odstavecseseznamem"/>
        <w:ind w:left="0"/>
        <w:jc w:val="both"/>
        <w:rPr>
          <w:rFonts w:cs="Arial"/>
          <w:b/>
          <w:bCs/>
          <w:i/>
          <w:iCs/>
          <w:color w:val="3366FF"/>
          <w:sz w:val="24"/>
          <w:szCs w:val="24"/>
          <w:lang w:eastAsia="ar-SA"/>
        </w:rPr>
      </w:pPr>
    </w:p>
    <w:p w:rsidR="00AE5D13" w:rsidRDefault="00AE5D13">
      <w:pPr>
        <w:pStyle w:val="Odstavecseseznamem"/>
        <w:ind w:left="0"/>
        <w:jc w:val="both"/>
        <w:rPr>
          <w:rFonts w:cs="Arial"/>
          <w:b/>
          <w:bCs/>
          <w:i/>
          <w:iCs/>
          <w:color w:val="3366FF"/>
          <w:sz w:val="24"/>
          <w:szCs w:val="24"/>
          <w:lang w:eastAsia="ar-SA"/>
        </w:rPr>
      </w:pPr>
    </w:p>
    <w:p w:rsidR="00AE5D13" w:rsidRDefault="00AE5D13">
      <w:pPr>
        <w:pStyle w:val="Odstavecseseznamem"/>
        <w:ind w:left="0"/>
        <w:jc w:val="both"/>
        <w:rPr>
          <w:rFonts w:cs="Arial"/>
          <w:b/>
          <w:bCs/>
          <w:i/>
          <w:iCs/>
          <w:color w:val="3366FF"/>
          <w:sz w:val="24"/>
          <w:szCs w:val="24"/>
          <w:lang w:eastAsia="ar-SA"/>
        </w:rPr>
      </w:pPr>
    </w:p>
    <w:p w:rsidR="00AE5D13" w:rsidRDefault="00C65F9C">
      <w:pPr>
        <w:pStyle w:val="Odstavecseseznamem"/>
        <w:ind w:left="0"/>
        <w:jc w:val="both"/>
        <w:rPr>
          <w:rFonts w:cs="Arial"/>
          <w:b/>
          <w:bCs/>
          <w:iCs/>
          <w:color w:val="C00000"/>
          <w:sz w:val="24"/>
          <w:szCs w:val="24"/>
          <w:lang w:eastAsia="ar-SA"/>
        </w:rPr>
      </w:pPr>
      <w:r>
        <w:rPr>
          <w:rFonts w:cs="Arial"/>
          <w:b/>
          <w:bCs/>
          <w:iCs/>
          <w:color w:val="C00000"/>
          <w:sz w:val="24"/>
          <w:szCs w:val="24"/>
          <w:lang w:eastAsia="ar-SA"/>
        </w:rPr>
        <w:t>7.1. Východiska programu</w:t>
      </w:r>
    </w:p>
    <w:p w:rsidR="00AE5D13" w:rsidRDefault="00AE5D13">
      <w:pPr>
        <w:pStyle w:val="Odstavecseseznamem"/>
        <w:ind w:left="0"/>
        <w:jc w:val="both"/>
        <w:rPr>
          <w:rFonts w:cs="Arial"/>
          <w:b/>
          <w:bCs/>
          <w:iCs/>
          <w:color w:val="984806" w:themeColor="accent6" w:themeShade="80"/>
          <w:sz w:val="24"/>
          <w:szCs w:val="24"/>
          <w:lang w:eastAsia="ar-SA"/>
        </w:rPr>
      </w:pPr>
    </w:p>
    <w:p w:rsidR="00AE5D13" w:rsidRDefault="00C65F9C">
      <w:pPr>
        <w:pStyle w:val="Odstavecseseznamem"/>
        <w:ind w:left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Školní vzdělávací program je v souladu s Rámcovým programem předškolního vzdělávání. Vycház</w:t>
      </w:r>
      <w:r>
        <w:rPr>
          <w:rFonts w:cs="Arial"/>
          <w:sz w:val="24"/>
          <w:szCs w:val="24"/>
        </w:rPr>
        <w:t>í z jeho cílů a kompetencí a Úmluv a právech dítěte. Umožňuje pedagogům ve své třídě pracovat samostatně, tvořivě, s využitím své odborné způsobilosti. Je to otevřený dokument, který lze dle potřeby operativně změnit. Naplňování cílů a kompetencí ŠVP v rám</w:t>
      </w:r>
      <w:r>
        <w:rPr>
          <w:rFonts w:cs="Arial"/>
          <w:sz w:val="24"/>
          <w:szCs w:val="24"/>
        </w:rPr>
        <w:t>ci předškolního vzdělávání se uskutečňuje ve všech činnostech a situacích, které se v průběhu dne v mateřské škole vyskytnou. Hlavní náplní při všech aktivitách je využívání metody prožitkového učení, zařazování spontánních a řízených činností, přičemž jej</w:t>
      </w:r>
      <w:r>
        <w:rPr>
          <w:rFonts w:cs="Arial"/>
          <w:sz w:val="24"/>
          <w:szCs w:val="24"/>
        </w:rPr>
        <w:t>ich rozložení je variabilní a odpovídají všem dětským potřebám. Zvláštní pozornost věnujeme rozvoji individuálních schopností každého dítěte. Šanci musí dostat všechny děti – nadané, ze sociálně znevýhodněného prostředí, i děti se zvláštními vzdělávacími p</w:t>
      </w:r>
      <w:r>
        <w:rPr>
          <w:rFonts w:cs="Arial"/>
          <w:sz w:val="24"/>
          <w:szCs w:val="24"/>
        </w:rPr>
        <w:t xml:space="preserve">otřebami. </w:t>
      </w:r>
    </w:p>
    <w:p w:rsidR="00AE5D13" w:rsidRDefault="00AE5D13">
      <w:pPr>
        <w:pStyle w:val="Odstavecseseznamem"/>
        <w:ind w:left="0"/>
        <w:rPr>
          <w:rFonts w:cs="Arial"/>
          <w:sz w:val="24"/>
          <w:szCs w:val="24"/>
        </w:rPr>
      </w:pPr>
    </w:p>
    <w:p w:rsidR="00AE5D13" w:rsidRDefault="00AE5D13">
      <w:pPr>
        <w:pStyle w:val="Odstavecseseznamem"/>
        <w:ind w:left="0"/>
        <w:rPr>
          <w:rFonts w:cs="Arial"/>
          <w:sz w:val="24"/>
          <w:szCs w:val="24"/>
        </w:rPr>
      </w:pPr>
    </w:p>
    <w:p w:rsidR="00AE5D13" w:rsidRDefault="00AE5D13">
      <w:pPr>
        <w:pStyle w:val="Odstavecseseznamem"/>
        <w:ind w:left="0"/>
        <w:rPr>
          <w:rFonts w:cs="Arial"/>
          <w:sz w:val="24"/>
          <w:szCs w:val="24"/>
        </w:rPr>
      </w:pPr>
    </w:p>
    <w:p w:rsidR="00AE5D13" w:rsidRDefault="00C65F9C">
      <w:pPr>
        <w:pStyle w:val="Odstavecseseznamem"/>
        <w:ind w:left="0"/>
        <w:jc w:val="both"/>
        <w:rPr>
          <w:rFonts w:cs="Arial"/>
          <w:b/>
          <w:color w:val="C00000"/>
          <w:sz w:val="24"/>
          <w:szCs w:val="24"/>
        </w:rPr>
      </w:pPr>
      <w:r>
        <w:rPr>
          <w:rFonts w:cs="Arial"/>
          <w:b/>
          <w:color w:val="C00000"/>
          <w:sz w:val="24"/>
          <w:szCs w:val="24"/>
        </w:rPr>
        <w:t>7.2. Filozofie programu</w:t>
      </w:r>
    </w:p>
    <w:p w:rsidR="00AE5D13" w:rsidRDefault="00AE5D13">
      <w:pPr>
        <w:pStyle w:val="Odstavecseseznamem"/>
        <w:ind w:left="0"/>
        <w:jc w:val="both"/>
        <w:rPr>
          <w:rFonts w:cs="Arial"/>
          <w:b/>
          <w:color w:val="C00000"/>
          <w:sz w:val="24"/>
          <w:szCs w:val="24"/>
        </w:rPr>
      </w:pPr>
    </w:p>
    <w:p w:rsidR="00AE5D13" w:rsidRDefault="00C65F9C">
      <w:pPr>
        <w:pStyle w:val="Odstavecseseznamem"/>
        <w:ind w:left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Program je rozpracován do integrovaných bloků a tematických celků třídního vzdělávacího programu, který se řídí věkem dětí, jejich schopnostmi, zájmem dětí a jejich zaměřením. Denní příprava je pro učitelky samozřejmostí, nikoliv písemnou povinností. </w:t>
      </w:r>
    </w:p>
    <w:p w:rsidR="00AE5D13" w:rsidRDefault="00C65F9C">
      <w:pPr>
        <w:pStyle w:val="Odstavecseseznamem"/>
        <w:ind w:left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  <w:t>Pro</w:t>
      </w:r>
      <w:r>
        <w:rPr>
          <w:rFonts w:cs="Arial"/>
          <w:sz w:val="24"/>
          <w:szCs w:val="24"/>
        </w:rPr>
        <w:t>gram „Hrajeme si s lištičkou“ je rozpracován do základních témat – bloků a mnoha podtémat tak, aby se děti postupně během roku seznámily se všemi oblastmi vzdělávání. Jednotlivá témata si učitelky rozpracovávají do svého třídního programu v průběhu školníh</w:t>
      </w:r>
      <w:r>
        <w:rPr>
          <w:rFonts w:cs="Arial"/>
          <w:sz w:val="24"/>
          <w:szCs w:val="24"/>
        </w:rPr>
        <w:t>o roku.</w:t>
      </w:r>
    </w:p>
    <w:p w:rsidR="00AE5D13" w:rsidRDefault="00C65F9C">
      <w:pPr>
        <w:pStyle w:val="Odstavecseseznamem"/>
        <w:ind w:left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  <w:t xml:space="preserve">Našim hlavním cílem je vytvořit dětem prostředí, kde se budou cítit bezpečně a kde jsou respektovány, což jim umožňuje chovat se a vyvíjet zcela přirozeně. </w:t>
      </w:r>
    </w:p>
    <w:p w:rsidR="00AE5D13" w:rsidRDefault="00AE5D13">
      <w:pPr>
        <w:pStyle w:val="Odstavecseseznamem"/>
        <w:ind w:left="0"/>
        <w:rPr>
          <w:rFonts w:cs="Arial"/>
          <w:sz w:val="24"/>
          <w:szCs w:val="24"/>
        </w:rPr>
      </w:pPr>
    </w:p>
    <w:p w:rsidR="00C65F9C" w:rsidRDefault="00C65F9C">
      <w:pPr>
        <w:pStyle w:val="Odstavecseseznamem"/>
        <w:ind w:left="0"/>
        <w:rPr>
          <w:rFonts w:cs="Arial"/>
          <w:sz w:val="24"/>
          <w:szCs w:val="24"/>
        </w:rPr>
      </w:pPr>
    </w:p>
    <w:p w:rsidR="00C65F9C" w:rsidRDefault="00C65F9C">
      <w:pPr>
        <w:pStyle w:val="Odstavecseseznamem"/>
        <w:ind w:left="0"/>
        <w:rPr>
          <w:rFonts w:cs="Arial"/>
          <w:sz w:val="24"/>
          <w:szCs w:val="24"/>
        </w:rPr>
      </w:pPr>
    </w:p>
    <w:p w:rsidR="00AE5D13" w:rsidRDefault="00C65F9C">
      <w:pPr>
        <w:pStyle w:val="Odstavecseseznamem"/>
        <w:ind w:left="0"/>
        <w:rPr>
          <w:color w:val="C00000"/>
        </w:rPr>
      </w:pPr>
      <w:r>
        <w:rPr>
          <w:rFonts w:cs="Arial"/>
          <w:b/>
          <w:color w:val="C00000"/>
          <w:sz w:val="24"/>
          <w:szCs w:val="24"/>
        </w:rPr>
        <w:lastRenderedPageBreak/>
        <w:t>Filozofie programu</w:t>
      </w:r>
    </w:p>
    <w:p w:rsidR="00AE5D13" w:rsidRDefault="00C65F9C">
      <w:pPr>
        <w:numPr>
          <w:ilvl w:val="0"/>
          <w:numId w:val="4"/>
        </w:numPr>
        <w:shd w:val="clear" w:color="auto" w:fill="FFFFFF"/>
        <w:spacing w:after="0" w:line="240" w:lineRule="auto"/>
        <w:ind w:left="1170" w:hanging="1028"/>
        <w:jc w:val="both"/>
      </w:pPr>
      <w:r>
        <w:rPr>
          <w:rFonts w:eastAsia="Times New Roman" w:cs="Arial"/>
          <w:b/>
          <w:color w:val="C00000"/>
          <w:sz w:val="24"/>
          <w:szCs w:val="24"/>
        </w:rPr>
        <w:t>L</w:t>
      </w:r>
      <w:r>
        <w:rPr>
          <w:rFonts w:eastAsia="Times New Roman" w:cs="Arial"/>
          <w:sz w:val="24"/>
          <w:szCs w:val="24"/>
        </w:rPr>
        <w:t> -  Láska                       (mít rád sám sebe i ostatní)</w:t>
      </w:r>
    </w:p>
    <w:p w:rsidR="00AE5D13" w:rsidRDefault="00C65F9C">
      <w:pPr>
        <w:numPr>
          <w:ilvl w:val="0"/>
          <w:numId w:val="4"/>
        </w:numPr>
        <w:shd w:val="clear" w:color="auto" w:fill="FFFFFF"/>
        <w:spacing w:after="0" w:line="240" w:lineRule="auto"/>
        <w:ind w:left="1170" w:hanging="1028"/>
        <w:jc w:val="both"/>
      </w:pPr>
      <w:r>
        <w:rPr>
          <w:rFonts w:eastAsia="Times New Roman" w:cs="Arial"/>
          <w:b/>
          <w:color w:val="C00000"/>
          <w:sz w:val="24"/>
          <w:szCs w:val="24"/>
        </w:rPr>
        <w:t>I</w:t>
      </w:r>
      <w:r>
        <w:rPr>
          <w:rFonts w:eastAsia="Times New Roman" w:cs="Arial"/>
          <w:sz w:val="24"/>
          <w:szCs w:val="24"/>
        </w:rPr>
        <w:t>-   Int</w:t>
      </w:r>
      <w:r>
        <w:rPr>
          <w:rFonts w:eastAsia="Times New Roman" w:cs="Arial"/>
          <w:sz w:val="24"/>
          <w:szCs w:val="24"/>
        </w:rPr>
        <w:t>egrace                (bezproblémové začlenění do kolektivu</w:t>
      </w:r>
    </w:p>
    <w:p w:rsidR="00AE5D13" w:rsidRDefault="00C65F9C">
      <w:pPr>
        <w:numPr>
          <w:ilvl w:val="0"/>
          <w:numId w:val="4"/>
        </w:numPr>
        <w:shd w:val="clear" w:color="auto" w:fill="FFFFFF"/>
        <w:spacing w:after="0" w:line="240" w:lineRule="auto"/>
        <w:ind w:left="1170" w:hanging="1028"/>
        <w:jc w:val="both"/>
      </w:pPr>
      <w:r>
        <w:rPr>
          <w:rFonts w:eastAsia="Times New Roman" w:cs="Arial"/>
          <w:b/>
          <w:color w:val="C00000"/>
          <w:sz w:val="24"/>
          <w:szCs w:val="24"/>
        </w:rPr>
        <w:t>Š</w:t>
      </w:r>
      <w:r>
        <w:rPr>
          <w:rFonts w:eastAsia="Times New Roman" w:cs="Arial"/>
          <w:sz w:val="24"/>
          <w:szCs w:val="24"/>
        </w:rPr>
        <w:t xml:space="preserve">-  Šťastné </w:t>
      </w:r>
      <w:proofErr w:type="gramStart"/>
      <w:r>
        <w:rPr>
          <w:rFonts w:eastAsia="Times New Roman" w:cs="Arial"/>
          <w:sz w:val="24"/>
          <w:szCs w:val="24"/>
        </w:rPr>
        <w:t>dítě            (získat</w:t>
      </w:r>
      <w:proofErr w:type="gramEnd"/>
      <w:r>
        <w:rPr>
          <w:rFonts w:eastAsia="Times New Roman" w:cs="Arial"/>
          <w:sz w:val="24"/>
          <w:szCs w:val="24"/>
        </w:rPr>
        <w:t xml:space="preserve"> zdravé sebevědomí a umění prosadit se)</w:t>
      </w:r>
    </w:p>
    <w:p w:rsidR="00AE5D13" w:rsidRDefault="00C65F9C">
      <w:pPr>
        <w:numPr>
          <w:ilvl w:val="0"/>
          <w:numId w:val="4"/>
        </w:numPr>
        <w:shd w:val="clear" w:color="auto" w:fill="FFFFFF"/>
        <w:spacing w:after="0" w:line="240" w:lineRule="auto"/>
        <w:ind w:left="1170" w:hanging="1028"/>
        <w:jc w:val="both"/>
      </w:pPr>
      <w:r>
        <w:rPr>
          <w:rFonts w:eastAsia="Times New Roman" w:cs="Arial"/>
          <w:b/>
          <w:color w:val="C00000"/>
          <w:sz w:val="24"/>
          <w:szCs w:val="24"/>
        </w:rPr>
        <w:t>K</w:t>
      </w:r>
      <w:r>
        <w:rPr>
          <w:rFonts w:eastAsia="Times New Roman" w:cs="Arial"/>
          <w:sz w:val="24"/>
          <w:szCs w:val="24"/>
        </w:rPr>
        <w:t xml:space="preserve"> -  Kamarádství           (rozvíjení přátelských vztahů)</w:t>
      </w:r>
    </w:p>
    <w:p w:rsidR="00AE5D13" w:rsidRDefault="00C65F9C">
      <w:pPr>
        <w:numPr>
          <w:ilvl w:val="0"/>
          <w:numId w:val="4"/>
        </w:numPr>
        <w:shd w:val="clear" w:color="auto" w:fill="FFFFFF"/>
        <w:spacing w:after="0" w:line="240" w:lineRule="auto"/>
        <w:ind w:left="1170" w:hanging="1028"/>
        <w:jc w:val="both"/>
      </w:pPr>
      <w:r>
        <w:rPr>
          <w:rFonts w:eastAsia="Times New Roman" w:cs="Arial"/>
          <w:b/>
          <w:color w:val="C00000"/>
          <w:sz w:val="24"/>
          <w:szCs w:val="24"/>
        </w:rPr>
        <w:t>A</w:t>
      </w:r>
      <w:r>
        <w:rPr>
          <w:rFonts w:eastAsia="Times New Roman" w:cs="Arial"/>
          <w:sz w:val="24"/>
          <w:szCs w:val="24"/>
        </w:rPr>
        <w:t xml:space="preserve"> -  Adaptace                (dostatek času na přizpůsobení se </w:t>
      </w:r>
      <w:r>
        <w:rPr>
          <w:rFonts w:eastAsia="Times New Roman" w:cs="Arial"/>
          <w:sz w:val="24"/>
          <w:szCs w:val="24"/>
        </w:rPr>
        <w:t>novému prostředí)</w:t>
      </w:r>
    </w:p>
    <w:p w:rsidR="00AE5D13" w:rsidRDefault="00AE5D13">
      <w:pPr>
        <w:pStyle w:val="Odstavecseseznamem"/>
        <w:ind w:left="0"/>
        <w:jc w:val="both"/>
        <w:rPr>
          <w:rFonts w:cs="Arial"/>
          <w:sz w:val="24"/>
          <w:szCs w:val="24"/>
        </w:rPr>
      </w:pPr>
    </w:p>
    <w:p w:rsidR="00AE5D13" w:rsidRDefault="00C65F9C">
      <w:pPr>
        <w:pStyle w:val="Odstavecseseznamem"/>
        <w:ind w:left="142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Na základě využívání dostupných forem směřujeme k tomu, aby si děti osvojily základy hodnot, na nichž je založena naše společnost:</w:t>
      </w:r>
    </w:p>
    <w:p w:rsidR="00AE5D13" w:rsidRDefault="00C65F9C">
      <w:pPr>
        <w:pStyle w:val="Odstavecseseznamem"/>
        <w:numPr>
          <w:ilvl w:val="0"/>
          <w:numId w:val="6"/>
        </w:numPr>
        <w:spacing w:before="240" w:after="240"/>
        <w:ind w:left="720" w:hanging="62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atmosféra přátelství,</w:t>
      </w:r>
    </w:p>
    <w:p w:rsidR="00AE5D13" w:rsidRDefault="00C65F9C">
      <w:pPr>
        <w:pStyle w:val="Odstavecseseznamem"/>
        <w:numPr>
          <w:ilvl w:val="0"/>
          <w:numId w:val="6"/>
        </w:numPr>
        <w:spacing w:before="240" w:after="240"/>
        <w:ind w:left="720" w:hanging="62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dodržování stanovených pravidel,</w:t>
      </w:r>
    </w:p>
    <w:p w:rsidR="00AE5D13" w:rsidRDefault="00C65F9C">
      <w:pPr>
        <w:pStyle w:val="Odstavecseseznamem"/>
        <w:numPr>
          <w:ilvl w:val="0"/>
          <w:numId w:val="6"/>
        </w:numPr>
        <w:spacing w:before="240" w:after="240"/>
        <w:ind w:left="720" w:hanging="62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utváření ohleduplného a citlivého vztahu k lidem,</w:t>
      </w:r>
    </w:p>
    <w:p w:rsidR="00AE5D13" w:rsidRDefault="00C65F9C">
      <w:pPr>
        <w:pStyle w:val="Odstavecseseznamem"/>
        <w:numPr>
          <w:ilvl w:val="0"/>
          <w:numId w:val="6"/>
        </w:numPr>
        <w:spacing w:before="240" w:after="240"/>
        <w:ind w:left="720" w:hanging="624"/>
      </w:pPr>
      <w:r>
        <w:rPr>
          <w:sz w:val="24"/>
          <w:szCs w:val="24"/>
        </w:rPr>
        <w:t>p</w:t>
      </w:r>
      <w:r>
        <w:rPr>
          <w:sz w:val="24"/>
          <w:szCs w:val="24"/>
        </w:rPr>
        <w:t>oznávání a ochrana přírody.</w:t>
      </w:r>
    </w:p>
    <w:p w:rsidR="00AE5D13" w:rsidRDefault="00AE5D13">
      <w:pPr>
        <w:spacing w:before="240" w:after="240"/>
      </w:pPr>
    </w:p>
    <w:p w:rsidR="00AE5D13" w:rsidRDefault="00AE5D13">
      <w:pPr>
        <w:spacing w:before="240" w:after="240"/>
      </w:pPr>
    </w:p>
    <w:p w:rsidR="00AE5D13" w:rsidRDefault="00AE5D13">
      <w:pPr>
        <w:spacing w:before="240" w:after="240"/>
      </w:pPr>
    </w:p>
    <w:p w:rsidR="00AE5D13" w:rsidRDefault="00C65F9C">
      <w:pPr>
        <w:spacing w:after="0" w:line="240" w:lineRule="auto"/>
        <w:ind w:left="907" w:hanging="794"/>
        <w:rPr>
          <w:color w:val="C00000"/>
        </w:rPr>
      </w:pPr>
      <w:r>
        <w:rPr>
          <w:rFonts w:cs="ComicSansMS-Bold"/>
          <w:b/>
          <w:bCs/>
          <w:color w:val="C00000"/>
          <w:sz w:val="24"/>
          <w:szCs w:val="24"/>
        </w:rPr>
        <w:t>7.3. Dlouhodobé cíle ŠVP:</w:t>
      </w:r>
    </w:p>
    <w:p w:rsidR="00AE5D13" w:rsidRDefault="00AE5D13">
      <w:pPr>
        <w:spacing w:after="0" w:line="240" w:lineRule="auto"/>
        <w:ind w:left="915"/>
        <w:rPr>
          <w:rFonts w:cs="ComicSansMS-Bold"/>
          <w:b/>
          <w:bCs/>
          <w:sz w:val="24"/>
          <w:szCs w:val="24"/>
        </w:rPr>
      </w:pPr>
    </w:p>
    <w:p w:rsidR="00AE5D13" w:rsidRDefault="00C65F9C">
      <w:pPr>
        <w:pStyle w:val="Odstavecseseznamem"/>
        <w:numPr>
          <w:ilvl w:val="0"/>
          <w:numId w:val="28"/>
        </w:numPr>
        <w:spacing w:after="0" w:line="240" w:lineRule="auto"/>
      </w:pPr>
      <w:r>
        <w:rPr>
          <w:rFonts w:cs="ComicSansMS"/>
          <w:color w:val="000000"/>
          <w:sz w:val="24"/>
          <w:szCs w:val="24"/>
        </w:rPr>
        <w:t xml:space="preserve">Podporovat duševní pohodu dětí, rozvíjet jejich intelekt, řeč, poznávací procesy a funkce, city, vůli, kamarádské vztahy – cestou přirozené výchovy a vzdělávání na základě interakce s okolím a svou </w:t>
      </w:r>
      <w:r>
        <w:rPr>
          <w:rFonts w:cs="ComicSansMS"/>
          <w:color w:val="000000"/>
          <w:sz w:val="24"/>
          <w:szCs w:val="24"/>
        </w:rPr>
        <w:t>vlastní prožitou zkušeností, se zaměřením na rozvoj smyslů</w:t>
      </w:r>
    </w:p>
    <w:p w:rsidR="00AE5D13" w:rsidRDefault="00C65F9C">
      <w:pPr>
        <w:pStyle w:val="Odstavecseseznamem"/>
        <w:numPr>
          <w:ilvl w:val="0"/>
          <w:numId w:val="28"/>
        </w:numPr>
        <w:spacing w:after="0" w:line="240" w:lineRule="auto"/>
      </w:pPr>
      <w:r>
        <w:rPr>
          <w:rFonts w:cs="ComicSansMS"/>
          <w:color w:val="000000"/>
          <w:sz w:val="24"/>
          <w:szCs w:val="24"/>
        </w:rPr>
        <w:t>Učit děti vnímat svět kolem sebe, dění v tomto světě, utvořit základy pro odpovědný postoj dítěte ke společenskému a přírodnímu prostředí</w:t>
      </w:r>
    </w:p>
    <w:p w:rsidR="00AE5D13" w:rsidRDefault="00C65F9C">
      <w:pPr>
        <w:pStyle w:val="Odstavecseseznamem"/>
        <w:numPr>
          <w:ilvl w:val="0"/>
          <w:numId w:val="28"/>
        </w:numPr>
        <w:spacing w:after="0" w:line="240" w:lineRule="auto"/>
      </w:pPr>
      <w:r>
        <w:rPr>
          <w:rFonts w:cs="ComicSansMS"/>
          <w:color w:val="000000"/>
          <w:sz w:val="24"/>
          <w:szCs w:val="24"/>
        </w:rPr>
        <w:t>Zlepšovat tělesnou zdatnost, podporovat rozvoj pohybových d</w:t>
      </w:r>
      <w:r>
        <w:rPr>
          <w:rFonts w:cs="ComicSansMS"/>
          <w:color w:val="000000"/>
          <w:sz w:val="24"/>
          <w:szCs w:val="24"/>
        </w:rPr>
        <w:t>ovedností, učit sebe obslužným dovednostem, vést děti ke zdravému životnímu stylu</w:t>
      </w:r>
    </w:p>
    <w:p w:rsidR="00AE5D13" w:rsidRDefault="00C65F9C">
      <w:pPr>
        <w:pStyle w:val="Odstavecseseznamem"/>
        <w:numPr>
          <w:ilvl w:val="0"/>
          <w:numId w:val="28"/>
        </w:numPr>
        <w:spacing w:after="0" w:line="240" w:lineRule="auto"/>
      </w:pPr>
      <w:r>
        <w:rPr>
          <w:rFonts w:cs="ComicSansMS"/>
          <w:color w:val="000000"/>
          <w:sz w:val="24"/>
          <w:szCs w:val="24"/>
        </w:rPr>
        <w:t>Podporovat rozvoj sociálně-kulturních postojů, návyků a dovedností dítěte, učit je přijímat společenské, morální a estetické hodnoty</w:t>
      </w:r>
    </w:p>
    <w:p w:rsidR="00AE5D13" w:rsidRDefault="00C65F9C">
      <w:pPr>
        <w:pStyle w:val="Odstavecseseznamem"/>
        <w:numPr>
          <w:ilvl w:val="0"/>
          <w:numId w:val="28"/>
        </w:numPr>
        <w:spacing w:after="0" w:line="240" w:lineRule="auto"/>
      </w:pPr>
      <w:r>
        <w:rPr>
          <w:rFonts w:cs="ComicSansMS"/>
          <w:color w:val="000000"/>
          <w:sz w:val="24"/>
          <w:szCs w:val="24"/>
        </w:rPr>
        <w:t>Rozvíjet a prohlubovat spoluúčast s rodič</w:t>
      </w:r>
      <w:r>
        <w:rPr>
          <w:rFonts w:cs="ComicSansMS"/>
          <w:color w:val="000000"/>
          <w:sz w:val="24"/>
          <w:szCs w:val="24"/>
        </w:rPr>
        <w:t>i v individuální spolupráci, nabídkou společných akcí, poradenským servisem, vzájemnou komunikací</w:t>
      </w:r>
    </w:p>
    <w:p w:rsidR="00AE5D13" w:rsidRDefault="00C65F9C">
      <w:pPr>
        <w:pStyle w:val="Odstavecseseznamem"/>
        <w:numPr>
          <w:ilvl w:val="0"/>
          <w:numId w:val="28"/>
        </w:numPr>
        <w:spacing w:after="0" w:line="240" w:lineRule="auto"/>
      </w:pPr>
      <w:r>
        <w:rPr>
          <w:rFonts w:cs="ComicSansMS"/>
          <w:color w:val="000000"/>
          <w:sz w:val="24"/>
          <w:szCs w:val="24"/>
        </w:rPr>
        <w:t>Efektivně řídit organizaci</w:t>
      </w:r>
    </w:p>
    <w:p w:rsidR="00AE5D13" w:rsidRDefault="00C65F9C">
      <w:pPr>
        <w:pStyle w:val="Odstavecseseznamem"/>
        <w:numPr>
          <w:ilvl w:val="0"/>
          <w:numId w:val="28"/>
        </w:numPr>
        <w:spacing w:after="0" w:line="240" w:lineRule="auto"/>
      </w:pPr>
      <w:r>
        <w:rPr>
          <w:rFonts w:cs="ComicSansMS"/>
          <w:color w:val="000000"/>
          <w:sz w:val="24"/>
          <w:szCs w:val="24"/>
        </w:rPr>
        <w:t>Podporovat sebereflexi všech, kteří ovlivňují práci s dětmi</w:t>
      </w:r>
    </w:p>
    <w:p w:rsidR="00AE5D13" w:rsidRDefault="00C65F9C">
      <w:pPr>
        <w:pStyle w:val="Nadpis2"/>
        <w:rPr>
          <w:rFonts w:asciiTheme="minorHAnsi" w:hAnsiTheme="minorHAnsi"/>
          <w:b/>
          <w:i w:val="0"/>
          <w:color w:val="C00000"/>
          <w:sz w:val="24"/>
          <w:szCs w:val="24"/>
        </w:rPr>
      </w:pPr>
      <w:r>
        <w:rPr>
          <w:rFonts w:asciiTheme="minorHAnsi" w:hAnsiTheme="minorHAnsi"/>
          <w:b/>
          <w:i w:val="0"/>
          <w:color w:val="C00000"/>
          <w:sz w:val="24"/>
          <w:szCs w:val="24"/>
        </w:rPr>
        <w:t>7.4 Prostředky dosahování cílů</w:t>
      </w:r>
    </w:p>
    <w:p w:rsidR="00AE5D13" w:rsidRDefault="00C65F9C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 xml:space="preserve">Naším základním prostředkem pro dosažení výchovně vzdělávacích cílů je </w:t>
      </w:r>
      <w:r>
        <w:rPr>
          <w:rFonts w:cs="Arial"/>
          <w:b/>
          <w:color w:val="C00000"/>
          <w:sz w:val="24"/>
          <w:szCs w:val="24"/>
        </w:rPr>
        <w:t>hra</w:t>
      </w:r>
      <w:r>
        <w:rPr>
          <w:rFonts w:cs="Arial"/>
          <w:sz w:val="24"/>
          <w:szCs w:val="24"/>
        </w:rPr>
        <w:t>. Na jejím základě preferujeme tyto prostředky, metody a formy pedagogické činnosti:</w:t>
      </w:r>
    </w:p>
    <w:p w:rsidR="00AE5D13" w:rsidRDefault="00C65F9C">
      <w:pPr>
        <w:pStyle w:val="Odstavecseseznamem"/>
        <w:numPr>
          <w:ilvl w:val="0"/>
          <w:numId w:val="7"/>
        </w:numPr>
        <w:spacing w:before="240" w:after="24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spontánní, samostatné, tvořivé a manipulační hry, spontánní pohybové aktivity,</w:t>
      </w:r>
    </w:p>
    <w:p w:rsidR="00AE5D13" w:rsidRDefault="00C65F9C">
      <w:pPr>
        <w:pStyle w:val="Odstavecseseznamem"/>
        <w:numPr>
          <w:ilvl w:val="0"/>
          <w:numId w:val="7"/>
        </w:numPr>
        <w:spacing w:before="240" w:after="24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řízené aktivity, h</w:t>
      </w:r>
      <w:r>
        <w:rPr>
          <w:rFonts w:cs="Arial"/>
          <w:sz w:val="24"/>
          <w:szCs w:val="24"/>
        </w:rPr>
        <w:t xml:space="preserve">ry v sociálních rolích, </w:t>
      </w:r>
    </w:p>
    <w:p w:rsidR="00AE5D13" w:rsidRDefault="00C65F9C">
      <w:pPr>
        <w:pStyle w:val="Odstavecseseznamem"/>
        <w:numPr>
          <w:ilvl w:val="0"/>
          <w:numId w:val="7"/>
        </w:numPr>
        <w:spacing w:before="240" w:after="24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názorné, prožitkové, koordinační a tematické učení s prvky hry,</w:t>
      </w:r>
    </w:p>
    <w:p w:rsidR="00AE5D13" w:rsidRDefault="00C65F9C">
      <w:pPr>
        <w:pStyle w:val="Odstavecseseznamem"/>
        <w:numPr>
          <w:ilvl w:val="0"/>
          <w:numId w:val="7"/>
        </w:numPr>
        <w:spacing w:before="240" w:after="240"/>
        <w:jc w:val="both"/>
      </w:pPr>
      <w:r>
        <w:rPr>
          <w:rFonts w:cs="Arial"/>
          <w:sz w:val="24"/>
          <w:szCs w:val="24"/>
        </w:rPr>
        <w:lastRenderedPageBreak/>
        <w:t>činnosti podmíněné přímými zážitky dětí, podporující zvídavost, potřebu objevovat a prožívat radost s dosažených výsledků, experimentovat,</w:t>
      </w:r>
    </w:p>
    <w:p w:rsidR="00AE5D13" w:rsidRDefault="00C65F9C">
      <w:pPr>
        <w:pStyle w:val="Odstavecseseznamem"/>
        <w:numPr>
          <w:ilvl w:val="0"/>
          <w:numId w:val="7"/>
        </w:numPr>
        <w:spacing w:before="240" w:after="240"/>
        <w:jc w:val="both"/>
      </w:pPr>
      <w:r>
        <w:rPr>
          <w:rFonts w:cs="Arial"/>
          <w:sz w:val="24"/>
          <w:szCs w:val="24"/>
        </w:rPr>
        <w:t xml:space="preserve">situační učení – na základě </w:t>
      </w:r>
      <w:r>
        <w:rPr>
          <w:rFonts w:cs="Arial"/>
          <w:sz w:val="24"/>
          <w:szCs w:val="24"/>
        </w:rPr>
        <w:t>využití aktuální i záměrně vytvořené situace.</w:t>
      </w:r>
    </w:p>
    <w:p w:rsidR="00AE5D13" w:rsidRDefault="00AE5D13">
      <w:pPr>
        <w:pStyle w:val="Odstavecseseznamem"/>
        <w:spacing w:before="240" w:after="240"/>
        <w:ind w:left="1417" w:hanging="1077"/>
        <w:jc w:val="both"/>
        <w:rPr>
          <w:rFonts w:cs="ComicSansMS-Bold"/>
          <w:b/>
          <w:bCs/>
          <w:color w:val="9A3300"/>
          <w:sz w:val="24"/>
          <w:szCs w:val="24"/>
        </w:rPr>
      </w:pPr>
    </w:p>
    <w:p w:rsidR="00AE5D13" w:rsidRDefault="00C65F9C">
      <w:pPr>
        <w:spacing w:before="240" w:after="240"/>
        <w:jc w:val="both"/>
        <w:rPr>
          <w:color w:val="C00000"/>
        </w:rPr>
      </w:pPr>
      <w:r>
        <w:rPr>
          <w:rFonts w:cs="ComicSansMS-Bold"/>
          <w:b/>
          <w:bCs/>
          <w:color w:val="C00000"/>
          <w:sz w:val="24"/>
          <w:szCs w:val="24"/>
        </w:rPr>
        <w:t>7.5.  Zásady naplňování programu</w:t>
      </w:r>
    </w:p>
    <w:p w:rsidR="00AE5D13" w:rsidRDefault="00C65F9C">
      <w:pPr>
        <w:numPr>
          <w:ilvl w:val="0"/>
          <w:numId w:val="7"/>
        </w:numPr>
        <w:spacing w:after="0" w:line="240" w:lineRule="auto"/>
      </w:pPr>
      <w:r>
        <w:rPr>
          <w:rFonts w:cs="ComicSansMS"/>
          <w:color w:val="000000"/>
          <w:sz w:val="24"/>
          <w:szCs w:val="24"/>
        </w:rPr>
        <w:t>rozumět vývoji dítěte</w:t>
      </w:r>
    </w:p>
    <w:p w:rsidR="00AE5D13" w:rsidRDefault="00C65F9C">
      <w:pPr>
        <w:numPr>
          <w:ilvl w:val="0"/>
          <w:numId w:val="7"/>
        </w:numPr>
        <w:spacing w:after="0" w:line="240" w:lineRule="auto"/>
      </w:pPr>
      <w:r>
        <w:rPr>
          <w:rFonts w:cs="ComicSansMS"/>
          <w:color w:val="000000"/>
          <w:sz w:val="24"/>
          <w:szCs w:val="24"/>
        </w:rPr>
        <w:t>věnovat se pozorování dětí při práci a při hře</w:t>
      </w:r>
    </w:p>
    <w:p w:rsidR="00AE5D13" w:rsidRDefault="00C65F9C">
      <w:pPr>
        <w:numPr>
          <w:ilvl w:val="0"/>
          <w:numId w:val="7"/>
        </w:numPr>
        <w:spacing w:after="0" w:line="240" w:lineRule="auto"/>
      </w:pPr>
      <w:r>
        <w:rPr>
          <w:rFonts w:cs="ComicSansMS"/>
          <w:color w:val="000000"/>
          <w:sz w:val="24"/>
          <w:szCs w:val="24"/>
        </w:rPr>
        <w:t>plánovat skupinové i individuální cíle, které se zakládají na zájmu a potřebě dětí</w:t>
      </w:r>
    </w:p>
    <w:p w:rsidR="00AE5D13" w:rsidRDefault="00C65F9C">
      <w:pPr>
        <w:numPr>
          <w:ilvl w:val="0"/>
          <w:numId w:val="7"/>
        </w:numPr>
        <w:spacing w:after="0" w:line="240" w:lineRule="auto"/>
      </w:pPr>
      <w:r>
        <w:rPr>
          <w:rFonts w:cs="ComicSansMS"/>
          <w:color w:val="000000"/>
          <w:sz w:val="24"/>
          <w:szCs w:val="24"/>
        </w:rPr>
        <w:t xml:space="preserve">poskytovat měnící se </w:t>
      </w:r>
      <w:r>
        <w:rPr>
          <w:rFonts w:cs="ComicSansMS"/>
          <w:color w:val="000000"/>
          <w:sz w:val="24"/>
          <w:szCs w:val="24"/>
        </w:rPr>
        <w:t>pružné prostředí</w:t>
      </w:r>
    </w:p>
    <w:p w:rsidR="00AE5D13" w:rsidRDefault="00C65F9C">
      <w:pPr>
        <w:numPr>
          <w:ilvl w:val="0"/>
          <w:numId w:val="7"/>
        </w:numPr>
        <w:spacing w:after="0" w:line="240" w:lineRule="auto"/>
      </w:pPr>
      <w:r>
        <w:rPr>
          <w:rFonts w:cs="ComicSansMS"/>
          <w:color w:val="000000"/>
          <w:sz w:val="24"/>
          <w:szCs w:val="24"/>
        </w:rPr>
        <w:t>poskytovat úctu dětem a vážit si jejich nápadů</w:t>
      </w:r>
    </w:p>
    <w:p w:rsidR="00AE5D13" w:rsidRDefault="00C65F9C">
      <w:pPr>
        <w:numPr>
          <w:ilvl w:val="0"/>
          <w:numId w:val="7"/>
        </w:numPr>
        <w:spacing w:after="0" w:line="240" w:lineRule="auto"/>
      </w:pPr>
      <w:r>
        <w:rPr>
          <w:rFonts w:cs="ComicSansMS"/>
          <w:color w:val="000000"/>
          <w:sz w:val="24"/>
          <w:szCs w:val="24"/>
        </w:rPr>
        <w:t>povzbuzovat děti, aby vyřešily své problémy a vážily si jeden druhého</w:t>
      </w:r>
    </w:p>
    <w:p w:rsidR="00AE5D13" w:rsidRDefault="00C65F9C">
      <w:pPr>
        <w:numPr>
          <w:ilvl w:val="0"/>
          <w:numId w:val="7"/>
        </w:numPr>
        <w:spacing w:after="0" w:line="240" w:lineRule="auto"/>
      </w:pPr>
      <w:r>
        <w:rPr>
          <w:rFonts w:cs="ComicSansMS"/>
          <w:color w:val="000000"/>
          <w:sz w:val="24"/>
          <w:szCs w:val="24"/>
        </w:rPr>
        <w:t>klást otázky, které vedou děti k přemýšlení a odpovědi</w:t>
      </w:r>
    </w:p>
    <w:p w:rsidR="00AE5D13" w:rsidRDefault="00AE5D13">
      <w:pPr>
        <w:spacing w:after="0" w:line="240" w:lineRule="auto"/>
        <w:jc w:val="both"/>
        <w:rPr>
          <w:rFonts w:cs="Arial"/>
          <w:b/>
          <w:bCs/>
          <w:color w:val="9A3300"/>
          <w:sz w:val="24"/>
          <w:szCs w:val="24"/>
        </w:rPr>
      </w:pPr>
    </w:p>
    <w:p w:rsidR="00AE5D13" w:rsidRDefault="00C65F9C">
      <w:pPr>
        <w:pStyle w:val="Nadpis1"/>
        <w:rPr>
          <w:rFonts w:asciiTheme="minorHAnsi" w:hAnsiTheme="minorHAnsi"/>
          <w:color w:val="C00000"/>
          <w:sz w:val="24"/>
          <w:szCs w:val="24"/>
        </w:rPr>
      </w:pPr>
      <w:bookmarkStart w:id="1" w:name="_Toc410482178"/>
      <w:bookmarkEnd w:id="1"/>
      <w:r>
        <w:rPr>
          <w:rFonts w:asciiTheme="minorHAnsi" w:hAnsiTheme="minorHAnsi"/>
          <w:color w:val="C00000"/>
          <w:sz w:val="24"/>
          <w:szCs w:val="24"/>
        </w:rPr>
        <w:t>8. Vzdělávací obsah</w:t>
      </w:r>
    </w:p>
    <w:p w:rsidR="00AE5D13" w:rsidRDefault="00C65F9C">
      <w:pPr>
        <w:jc w:val="both"/>
      </w:pPr>
      <w:r>
        <w:rPr>
          <w:rFonts w:cs="Arial"/>
          <w:sz w:val="24"/>
          <w:szCs w:val="24"/>
        </w:rPr>
        <w:t>Vzdělávací nabídka je obsažena ve čtyřech integrovaných blocích, které vychází z ročních období, tradic a významných událostí. Byl vytvořen za spolupráce celého pedagogického kolektivu a je závazný pro vytváření Třídního vzdělávacího programu. Každé téma m</w:t>
      </w:r>
      <w:r>
        <w:rPr>
          <w:rFonts w:cs="Arial"/>
          <w:sz w:val="24"/>
          <w:szCs w:val="24"/>
        </w:rPr>
        <w:t xml:space="preserve">á vymezenou oblast poznání a dílčí vzdělávací cíle, které se vzájemně prolínají a doplňují. ŠVP bude realizován nabídkou činností, které budou plánovány a rozpracovány v Třídním vzdělávacím programu, a ty se mohou během roku průběžně doplňovat, dotvářet a </w:t>
      </w:r>
      <w:r>
        <w:rPr>
          <w:rFonts w:cs="Arial"/>
          <w:sz w:val="24"/>
          <w:szCs w:val="24"/>
        </w:rPr>
        <w:t xml:space="preserve">obměňovat tak, aby byly v souladu s věkem, přáním a potřebami dětí. </w:t>
      </w:r>
    </w:p>
    <w:p w:rsidR="00AE5D13" w:rsidRDefault="00AE5D13">
      <w:pPr>
        <w:pStyle w:val="Odstavecseseznamem"/>
        <w:ind w:left="0"/>
        <w:rPr>
          <w:rFonts w:cs="Arial"/>
          <w:b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ind w:left="720"/>
        <w:rPr>
          <w:rFonts w:cs="ComicSansMS"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rPr>
          <w:b/>
          <w:bCs/>
          <w:color w:val="C00000"/>
        </w:rPr>
      </w:pPr>
      <w:r>
        <w:rPr>
          <w:rFonts w:cs="ComicSansMS"/>
          <w:b/>
          <w:bCs/>
          <w:color w:val="C00000"/>
          <w:sz w:val="24"/>
          <w:szCs w:val="24"/>
        </w:rPr>
        <w:t>VZDĚLÁVACÍ OBSAH</w:t>
      </w:r>
    </w:p>
    <w:p w:rsidR="00AE5D13" w:rsidRDefault="00AE5D13">
      <w:pPr>
        <w:spacing w:after="0" w:line="240" w:lineRule="auto"/>
        <w:ind w:left="720"/>
        <w:rPr>
          <w:rFonts w:cs="Times New Roman"/>
          <w:b/>
          <w:bCs/>
          <w:color w:val="000000"/>
          <w:sz w:val="24"/>
          <w:szCs w:val="24"/>
        </w:rPr>
      </w:pPr>
    </w:p>
    <w:p w:rsidR="00AE5D13" w:rsidRDefault="00C65F9C">
      <w:pPr>
        <w:jc w:val="both"/>
        <w:rPr>
          <w:rFonts w:cs="Times New Roman"/>
          <w:b/>
          <w:sz w:val="24"/>
          <w:szCs w:val="24"/>
          <w:u w:val="single"/>
        </w:rPr>
      </w:pPr>
      <w:proofErr w:type="gramStart"/>
      <w:r>
        <w:rPr>
          <w:rFonts w:cs="Times New Roman"/>
          <w:b/>
          <w:sz w:val="24"/>
          <w:szCs w:val="24"/>
          <w:u w:val="single"/>
        </w:rPr>
        <w:t>1.INTEGROVANÝ</w:t>
      </w:r>
      <w:proofErr w:type="gramEnd"/>
      <w:r>
        <w:rPr>
          <w:rFonts w:cs="Times New Roman"/>
          <w:b/>
          <w:sz w:val="24"/>
          <w:szCs w:val="24"/>
          <w:u w:val="single"/>
        </w:rPr>
        <w:t xml:space="preserve"> BLOK – ,,</w:t>
      </w:r>
      <w:r>
        <w:rPr>
          <w:rFonts w:cs="Times New Roman"/>
          <w:b/>
          <w:i/>
          <w:sz w:val="24"/>
          <w:szCs w:val="24"/>
          <w:u w:val="single"/>
        </w:rPr>
        <w:t>LIŠTIČKA A JEJÍ KAMARÁDI</w:t>
      </w:r>
      <w:r>
        <w:rPr>
          <w:rFonts w:cs="Times New Roman"/>
          <w:b/>
          <w:sz w:val="24"/>
          <w:szCs w:val="24"/>
          <w:u w:val="single"/>
        </w:rPr>
        <w:t>“</w:t>
      </w:r>
    </w:p>
    <w:p w:rsidR="00AE5D13" w:rsidRDefault="00C65F9C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>ZÁMĚR</w:t>
      </w:r>
      <w:r>
        <w:rPr>
          <w:rFonts w:cs="Times New Roman"/>
          <w:sz w:val="24"/>
          <w:szCs w:val="24"/>
        </w:rPr>
        <w:t>: Seznámení dětí s prostředím mateřské školy</w:t>
      </w:r>
    </w:p>
    <w:p w:rsidR="00AE5D13" w:rsidRDefault="00C65F9C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Pomoc dětem při adaptaci a při získávání nových kamarádů</w:t>
      </w:r>
    </w:p>
    <w:p w:rsidR="00AE5D13" w:rsidRDefault="00C65F9C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Přizpůsob</w:t>
      </w:r>
      <w:r>
        <w:rPr>
          <w:rFonts w:cs="Times New Roman"/>
          <w:sz w:val="24"/>
          <w:szCs w:val="24"/>
        </w:rPr>
        <w:t>ení se odlišným potřebám dětí</w:t>
      </w:r>
    </w:p>
    <w:p w:rsidR="00AE5D13" w:rsidRDefault="00C65F9C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Podpora přirozených vztahů v rodině, spolupráce rodiny a MŠ</w:t>
      </w:r>
    </w:p>
    <w:p w:rsidR="00AE5D13" w:rsidRDefault="00C65F9C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Poznávání jiných národností (multikulturní výchova)</w:t>
      </w:r>
    </w:p>
    <w:p w:rsidR="00AE5D13" w:rsidRDefault="00AE5D13">
      <w:pPr>
        <w:jc w:val="both"/>
        <w:rPr>
          <w:rFonts w:cs="Times New Roman"/>
          <w:sz w:val="24"/>
          <w:szCs w:val="24"/>
        </w:rPr>
      </w:pPr>
    </w:p>
    <w:p w:rsidR="00C65F9C" w:rsidRDefault="00C65F9C">
      <w:pPr>
        <w:jc w:val="both"/>
        <w:rPr>
          <w:rFonts w:cs="Times New Roman"/>
          <w:sz w:val="24"/>
          <w:szCs w:val="24"/>
        </w:rPr>
      </w:pPr>
    </w:p>
    <w:p w:rsidR="00AE5D13" w:rsidRDefault="00C65F9C">
      <w:p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 xml:space="preserve">Tematický </w:t>
      </w:r>
      <w:proofErr w:type="gramStart"/>
      <w:r>
        <w:rPr>
          <w:rFonts w:cs="Times New Roman"/>
          <w:b/>
          <w:sz w:val="24"/>
          <w:szCs w:val="24"/>
        </w:rPr>
        <w:t>okruh: ,,</w:t>
      </w:r>
      <w:r>
        <w:rPr>
          <w:rFonts w:cs="Times New Roman"/>
          <w:b/>
          <w:sz w:val="24"/>
          <w:szCs w:val="24"/>
          <w:u w:val="single"/>
        </w:rPr>
        <w:t>Kamarádi</w:t>
      </w:r>
      <w:proofErr w:type="gramEnd"/>
      <w:r>
        <w:rPr>
          <w:rFonts w:cs="Times New Roman"/>
          <w:b/>
          <w:sz w:val="24"/>
          <w:szCs w:val="24"/>
          <w:u w:val="single"/>
        </w:rPr>
        <w:t xml:space="preserve"> lištičky</w:t>
      </w:r>
      <w:r>
        <w:rPr>
          <w:rFonts w:cs="Times New Roman"/>
          <w:b/>
          <w:sz w:val="24"/>
          <w:szCs w:val="24"/>
        </w:rPr>
        <w:t>“</w:t>
      </w:r>
    </w:p>
    <w:p w:rsidR="00AE5D13" w:rsidRDefault="00C65F9C">
      <w:p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Dílčí vzdělávací cíle:</w:t>
      </w:r>
    </w:p>
    <w:p w:rsidR="00AE5D13" w:rsidRDefault="00C65F9C">
      <w:pPr>
        <w:pStyle w:val="Odstavecseseznamem"/>
        <w:numPr>
          <w:ilvl w:val="0"/>
          <w:numId w:val="8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 xml:space="preserve">Seznámení dětí s prostředím MŠ (třída, zaměstnanci, </w:t>
      </w:r>
      <w:r>
        <w:rPr>
          <w:rFonts w:cs="Times New Roman"/>
          <w:sz w:val="24"/>
          <w:szCs w:val="24"/>
        </w:rPr>
        <w:t>kamarádi)</w:t>
      </w:r>
    </w:p>
    <w:p w:rsidR="00AE5D13" w:rsidRDefault="00C65F9C">
      <w:pPr>
        <w:pStyle w:val="Odstavecseseznamem"/>
        <w:numPr>
          <w:ilvl w:val="0"/>
          <w:numId w:val="8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 xml:space="preserve">Utváření a vžívání společných pravidel </w:t>
      </w:r>
    </w:p>
    <w:p w:rsidR="00AE5D13" w:rsidRDefault="00C65F9C">
      <w:pPr>
        <w:pStyle w:val="Odstavecseseznamem"/>
        <w:numPr>
          <w:ilvl w:val="0"/>
          <w:numId w:val="8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Seznamování dětí s hygienickými a stravovacími návyky</w:t>
      </w:r>
    </w:p>
    <w:p w:rsidR="00AE5D13" w:rsidRDefault="00C65F9C">
      <w:pPr>
        <w:pStyle w:val="Odstavecseseznamem"/>
        <w:numPr>
          <w:ilvl w:val="0"/>
          <w:numId w:val="8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Podpora samostatného vyjadřování, rozšiřování slovní zásoby</w:t>
      </w:r>
    </w:p>
    <w:p w:rsidR="00AE5D13" w:rsidRDefault="00C65F9C">
      <w:pPr>
        <w:pStyle w:val="Odstavecseseznamem"/>
        <w:numPr>
          <w:ilvl w:val="0"/>
          <w:numId w:val="8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Rozvíjení psychických a fyzických schopností</w:t>
      </w:r>
    </w:p>
    <w:p w:rsidR="00AE5D13" w:rsidRDefault="00C65F9C">
      <w:pPr>
        <w:pStyle w:val="Odstavecseseznamem"/>
        <w:numPr>
          <w:ilvl w:val="0"/>
          <w:numId w:val="8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 xml:space="preserve">Procvičování jemné a hrubé motoriky, včetně </w:t>
      </w:r>
      <w:proofErr w:type="spellStart"/>
      <w:r>
        <w:rPr>
          <w:rFonts w:cs="Times New Roman"/>
          <w:sz w:val="24"/>
          <w:szCs w:val="24"/>
        </w:rPr>
        <w:t>grafomotoriky</w:t>
      </w:r>
      <w:proofErr w:type="spellEnd"/>
    </w:p>
    <w:p w:rsidR="00AE5D13" w:rsidRDefault="00C65F9C">
      <w:pPr>
        <w:pStyle w:val="Odstavecseseznamem"/>
        <w:numPr>
          <w:ilvl w:val="0"/>
          <w:numId w:val="8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Získávání nových informací o životě lidí z různých částí světa</w:t>
      </w:r>
    </w:p>
    <w:p w:rsidR="00AE5D13" w:rsidRDefault="00AE5D13">
      <w:pPr>
        <w:jc w:val="both"/>
        <w:rPr>
          <w:rFonts w:cs="Times New Roman"/>
          <w:b/>
          <w:sz w:val="24"/>
          <w:szCs w:val="24"/>
        </w:rPr>
      </w:pPr>
    </w:p>
    <w:p w:rsidR="00AE5D13" w:rsidRDefault="00C65F9C">
      <w:p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Nabídka činností:</w:t>
      </w:r>
    </w:p>
    <w:p w:rsidR="00AE5D13" w:rsidRDefault="00C65F9C">
      <w:pPr>
        <w:pStyle w:val="Odstavecseseznamem"/>
        <w:numPr>
          <w:ilvl w:val="0"/>
          <w:numId w:val="9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Didaktické hry určené k seznamování s novými kamarády</w:t>
      </w:r>
    </w:p>
    <w:p w:rsidR="00AE5D13" w:rsidRDefault="00C65F9C">
      <w:pPr>
        <w:pStyle w:val="Odstavecseseznamem"/>
        <w:numPr>
          <w:ilvl w:val="0"/>
          <w:numId w:val="9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Prohlídka prostor školky, vycházky v blízkém okolí MŠ</w:t>
      </w:r>
    </w:p>
    <w:p w:rsidR="00AE5D13" w:rsidRDefault="00C65F9C">
      <w:pPr>
        <w:pStyle w:val="Odstavecseseznamem"/>
        <w:numPr>
          <w:ilvl w:val="0"/>
          <w:numId w:val="9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 xml:space="preserve">Navozování správného úchopu tužky, hry k procvičení </w:t>
      </w:r>
      <w:r>
        <w:rPr>
          <w:rFonts w:cs="Times New Roman"/>
          <w:sz w:val="24"/>
          <w:szCs w:val="24"/>
        </w:rPr>
        <w:t>jemné motoriky prstů</w:t>
      </w:r>
    </w:p>
    <w:p w:rsidR="00AE5D13" w:rsidRDefault="00C65F9C">
      <w:pPr>
        <w:pStyle w:val="Odstavecseseznamem"/>
        <w:numPr>
          <w:ilvl w:val="0"/>
          <w:numId w:val="9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Pohybové hry k nácviku reakce na zvukový signál a spolupráci</w:t>
      </w:r>
    </w:p>
    <w:p w:rsidR="00AE5D13" w:rsidRDefault="00C65F9C">
      <w:pPr>
        <w:pStyle w:val="Odstavecseseznamem"/>
        <w:numPr>
          <w:ilvl w:val="0"/>
          <w:numId w:val="9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Zpěv známých lidových písní</w:t>
      </w:r>
    </w:p>
    <w:p w:rsidR="00AE5D13" w:rsidRDefault="00C65F9C">
      <w:pPr>
        <w:pStyle w:val="Odstavecseseznamem"/>
        <w:numPr>
          <w:ilvl w:val="0"/>
          <w:numId w:val="9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Nácvik jednoduchých básní a lidových říkadel k osvojení osobní hygieny</w:t>
      </w:r>
    </w:p>
    <w:p w:rsidR="00AE5D13" w:rsidRDefault="00C65F9C">
      <w:pPr>
        <w:pStyle w:val="Odstavecseseznamem"/>
        <w:numPr>
          <w:ilvl w:val="0"/>
          <w:numId w:val="9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 xml:space="preserve">Procvičování základních barev </w:t>
      </w:r>
    </w:p>
    <w:p w:rsidR="00AE5D13" w:rsidRDefault="00C65F9C">
      <w:pPr>
        <w:pStyle w:val="Odstavecseseznamem"/>
        <w:numPr>
          <w:ilvl w:val="0"/>
          <w:numId w:val="9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 xml:space="preserve">Seznámení se základními geometrickými tvary </w:t>
      </w:r>
      <w:r>
        <w:rPr>
          <w:rFonts w:cs="Times New Roman"/>
          <w:sz w:val="24"/>
          <w:szCs w:val="24"/>
        </w:rPr>
        <w:t>(kruh, čtverec, trojúhelník, obdélník)</w:t>
      </w:r>
    </w:p>
    <w:p w:rsidR="00AE5D13" w:rsidRDefault="00C65F9C">
      <w:pPr>
        <w:pStyle w:val="Odstavecseseznamem"/>
        <w:numPr>
          <w:ilvl w:val="0"/>
          <w:numId w:val="9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Prohlížení knih a encyklopedií, četba tradičních příběhů ze života lidí z různých částí světa</w:t>
      </w:r>
    </w:p>
    <w:p w:rsidR="00AE5D13" w:rsidRDefault="00C65F9C">
      <w:p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Tematický </w:t>
      </w:r>
      <w:proofErr w:type="gramStart"/>
      <w:r>
        <w:rPr>
          <w:rFonts w:cs="Times New Roman"/>
          <w:b/>
          <w:sz w:val="24"/>
          <w:szCs w:val="24"/>
        </w:rPr>
        <w:t>okruh: ,,</w:t>
      </w:r>
      <w:r>
        <w:rPr>
          <w:rFonts w:cs="Times New Roman"/>
          <w:b/>
          <w:sz w:val="24"/>
          <w:szCs w:val="24"/>
          <w:u w:val="single"/>
        </w:rPr>
        <w:t>Liščí</w:t>
      </w:r>
      <w:proofErr w:type="gramEnd"/>
      <w:r>
        <w:rPr>
          <w:rFonts w:cs="Times New Roman"/>
          <w:b/>
          <w:sz w:val="24"/>
          <w:szCs w:val="24"/>
          <w:u w:val="single"/>
        </w:rPr>
        <w:t xml:space="preserve"> rodina</w:t>
      </w:r>
      <w:r>
        <w:rPr>
          <w:rFonts w:cs="Times New Roman"/>
          <w:b/>
          <w:sz w:val="24"/>
          <w:szCs w:val="24"/>
        </w:rPr>
        <w:t>“</w:t>
      </w:r>
    </w:p>
    <w:p w:rsidR="00AE5D13" w:rsidRDefault="00C65F9C">
      <w:p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Dílčí vzdělávací cíle:</w:t>
      </w:r>
    </w:p>
    <w:p w:rsidR="00AE5D13" w:rsidRDefault="00C65F9C">
      <w:pPr>
        <w:pStyle w:val="Odstavecseseznamem"/>
        <w:numPr>
          <w:ilvl w:val="0"/>
          <w:numId w:val="10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Podpora lásky ke všem členům rodiny (oslava dne dětí, dne matek, dn</w:t>
      </w:r>
      <w:r>
        <w:rPr>
          <w:rFonts w:cs="Times New Roman"/>
          <w:sz w:val="24"/>
          <w:szCs w:val="24"/>
        </w:rPr>
        <w:t>e otců atd.)</w:t>
      </w:r>
    </w:p>
    <w:p w:rsidR="00AE5D13" w:rsidRDefault="00C65F9C">
      <w:pPr>
        <w:pStyle w:val="Odstavecseseznamem"/>
        <w:numPr>
          <w:ilvl w:val="0"/>
          <w:numId w:val="10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Posilování sociálních postojů – ohleduplnost, spolupráce, pomoc nejbližším</w:t>
      </w:r>
    </w:p>
    <w:p w:rsidR="00AE5D13" w:rsidRDefault="00C65F9C">
      <w:pPr>
        <w:pStyle w:val="Odstavecseseznamem"/>
        <w:numPr>
          <w:ilvl w:val="0"/>
          <w:numId w:val="10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Získávání povědomí o lidské činnosti</w:t>
      </w:r>
    </w:p>
    <w:p w:rsidR="00AE5D13" w:rsidRDefault="00C65F9C">
      <w:pPr>
        <w:pStyle w:val="Odstavecseseznamem"/>
        <w:numPr>
          <w:ilvl w:val="0"/>
          <w:numId w:val="10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Seznámení se známými profesemi, profesemi rodičů</w:t>
      </w:r>
    </w:p>
    <w:p w:rsidR="00AE5D13" w:rsidRDefault="00C65F9C">
      <w:p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Nabídka činností:</w:t>
      </w:r>
    </w:p>
    <w:p w:rsidR="00AE5D13" w:rsidRDefault="00C65F9C">
      <w:pPr>
        <w:pStyle w:val="Odstavecseseznamem"/>
        <w:numPr>
          <w:ilvl w:val="0"/>
          <w:numId w:val="11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Vyprávění o rodině, popis vlastností členů rodiny</w:t>
      </w:r>
    </w:p>
    <w:p w:rsidR="00AE5D13" w:rsidRDefault="00C65F9C">
      <w:pPr>
        <w:pStyle w:val="Odstavecseseznamem"/>
        <w:numPr>
          <w:ilvl w:val="0"/>
          <w:numId w:val="11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Námětové hry </w:t>
      </w:r>
      <w:r>
        <w:rPr>
          <w:rFonts w:cs="Times New Roman"/>
          <w:sz w:val="24"/>
          <w:szCs w:val="24"/>
        </w:rPr>
        <w:t>k běžným činnostem v domácnosti a k vykonávání známých profesí</w:t>
      </w:r>
    </w:p>
    <w:p w:rsidR="00AE5D13" w:rsidRDefault="00C65F9C">
      <w:pPr>
        <w:pStyle w:val="Odstavecseseznamem"/>
        <w:numPr>
          <w:ilvl w:val="0"/>
          <w:numId w:val="11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Omalovánky</w:t>
      </w:r>
    </w:p>
    <w:p w:rsidR="00AE5D13" w:rsidRDefault="00C65F9C">
      <w:pPr>
        <w:pStyle w:val="Odstavecseseznamem"/>
        <w:numPr>
          <w:ilvl w:val="0"/>
          <w:numId w:val="11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Kresba členů rodiny</w:t>
      </w:r>
    </w:p>
    <w:p w:rsidR="00AE5D13" w:rsidRDefault="00C65F9C">
      <w:pPr>
        <w:pStyle w:val="Odstavecseseznamem"/>
        <w:numPr>
          <w:ilvl w:val="0"/>
          <w:numId w:val="11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Stříhání jednoduchých tvarů</w:t>
      </w:r>
    </w:p>
    <w:p w:rsidR="00AE5D13" w:rsidRDefault="00C65F9C">
      <w:pPr>
        <w:pStyle w:val="Odstavecseseznamem"/>
        <w:numPr>
          <w:ilvl w:val="0"/>
          <w:numId w:val="11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Procvičování číselné řady do 5</w:t>
      </w:r>
    </w:p>
    <w:p w:rsidR="00AE5D13" w:rsidRDefault="00C65F9C">
      <w:pPr>
        <w:pStyle w:val="Odstavecseseznamem"/>
        <w:numPr>
          <w:ilvl w:val="0"/>
          <w:numId w:val="11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Poslech a zpěv písní popisujících různé druhy povolání</w:t>
      </w:r>
    </w:p>
    <w:p w:rsidR="00AE5D13" w:rsidRDefault="00C65F9C">
      <w:pPr>
        <w:pStyle w:val="Odstavecseseznamem"/>
        <w:numPr>
          <w:ilvl w:val="0"/>
          <w:numId w:val="11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Pantomima, živý obraz</w:t>
      </w:r>
    </w:p>
    <w:p w:rsidR="00AE5D13" w:rsidRDefault="00AE5D13">
      <w:pPr>
        <w:jc w:val="both"/>
        <w:rPr>
          <w:rFonts w:cs="Times New Roman"/>
          <w:sz w:val="24"/>
          <w:szCs w:val="24"/>
        </w:rPr>
      </w:pPr>
    </w:p>
    <w:p w:rsidR="00AE5D13" w:rsidRDefault="00C65F9C">
      <w:pPr>
        <w:jc w:val="both"/>
        <w:rPr>
          <w:rFonts w:cs="Times New Roman"/>
          <w:b/>
          <w:i/>
          <w:sz w:val="24"/>
          <w:szCs w:val="24"/>
          <w:u w:val="single"/>
        </w:rPr>
      </w:pPr>
      <w:r>
        <w:rPr>
          <w:rFonts w:cs="Times New Roman"/>
          <w:b/>
          <w:sz w:val="24"/>
          <w:szCs w:val="24"/>
          <w:u w:val="single"/>
        </w:rPr>
        <w:t xml:space="preserve">2. INTEGROVANÝ BLOK - </w:t>
      </w:r>
      <w:r>
        <w:rPr>
          <w:rFonts w:cs="Times New Roman"/>
          <w:b/>
          <w:i/>
          <w:sz w:val="24"/>
          <w:szCs w:val="24"/>
          <w:u w:val="single"/>
        </w:rPr>
        <w:t>,,Z</w:t>
      </w:r>
      <w:r>
        <w:rPr>
          <w:rFonts w:cs="Times New Roman"/>
          <w:b/>
          <w:i/>
          <w:sz w:val="24"/>
          <w:szCs w:val="24"/>
          <w:u w:val="single"/>
        </w:rPr>
        <w:t>DRAVÁ LIŠTIČKA“</w:t>
      </w:r>
    </w:p>
    <w:p w:rsidR="00AE5D13" w:rsidRDefault="00C65F9C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ZÁMĚR: </w:t>
      </w:r>
      <w:r>
        <w:rPr>
          <w:rFonts w:cs="Times New Roman"/>
          <w:sz w:val="24"/>
          <w:szCs w:val="24"/>
        </w:rPr>
        <w:t>Vnímání jednotlivých částí těla</w:t>
      </w:r>
    </w:p>
    <w:p w:rsidR="00AE5D13" w:rsidRDefault="00C65F9C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Uvědomování si základních funkcí těla, zejména smyslových orgánů</w:t>
      </w:r>
    </w:p>
    <w:p w:rsidR="00AE5D13" w:rsidRDefault="00C65F9C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Podpora správné životosprávy</w:t>
      </w:r>
    </w:p>
    <w:p w:rsidR="00AE5D13" w:rsidRDefault="00C65F9C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Prevence onemocnění </w:t>
      </w:r>
    </w:p>
    <w:p w:rsidR="00AE5D13" w:rsidRDefault="00C65F9C">
      <w:p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Tematický </w:t>
      </w:r>
      <w:proofErr w:type="gramStart"/>
      <w:r>
        <w:rPr>
          <w:rFonts w:cs="Times New Roman"/>
          <w:b/>
          <w:sz w:val="24"/>
          <w:szCs w:val="24"/>
        </w:rPr>
        <w:t xml:space="preserve">okruh:,, </w:t>
      </w:r>
      <w:r>
        <w:rPr>
          <w:rFonts w:cs="Times New Roman"/>
          <w:b/>
          <w:sz w:val="24"/>
          <w:szCs w:val="24"/>
          <w:u w:val="single"/>
        </w:rPr>
        <w:t>Liščí</w:t>
      </w:r>
      <w:proofErr w:type="gramEnd"/>
      <w:r>
        <w:rPr>
          <w:rFonts w:cs="Times New Roman"/>
          <w:b/>
          <w:sz w:val="24"/>
          <w:szCs w:val="24"/>
          <w:u w:val="single"/>
        </w:rPr>
        <w:t xml:space="preserve"> kožíšek</w:t>
      </w:r>
      <w:r>
        <w:rPr>
          <w:rFonts w:cs="Times New Roman"/>
          <w:b/>
          <w:sz w:val="24"/>
          <w:szCs w:val="24"/>
        </w:rPr>
        <w:t>“</w:t>
      </w:r>
    </w:p>
    <w:p w:rsidR="00AE5D13" w:rsidRDefault="00C65F9C">
      <w:p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Dílčí vzdělávací cíle:</w:t>
      </w:r>
    </w:p>
    <w:p w:rsidR="00AE5D13" w:rsidRDefault="00C65F9C">
      <w:pPr>
        <w:pStyle w:val="Odstavecseseznamem"/>
        <w:numPr>
          <w:ilvl w:val="0"/>
          <w:numId w:val="12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 xml:space="preserve">Uvědomění si funkcí a </w:t>
      </w:r>
      <w:r>
        <w:rPr>
          <w:rFonts w:cs="Times New Roman"/>
          <w:sz w:val="24"/>
          <w:szCs w:val="24"/>
        </w:rPr>
        <w:t>důležitosti jednotlivých částí těla a smyslových orgánů</w:t>
      </w:r>
    </w:p>
    <w:p w:rsidR="00AE5D13" w:rsidRDefault="00C65F9C">
      <w:pPr>
        <w:pStyle w:val="Odstavecseseznamem"/>
        <w:numPr>
          <w:ilvl w:val="0"/>
          <w:numId w:val="12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Upevňování hygienických a stravovacích návyků</w:t>
      </w:r>
    </w:p>
    <w:p w:rsidR="00AE5D13" w:rsidRDefault="00C65F9C">
      <w:pPr>
        <w:pStyle w:val="Odstavecseseznamem"/>
        <w:numPr>
          <w:ilvl w:val="0"/>
          <w:numId w:val="12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Rozvíjení volních vlastností – sebeovládání, sebedůvěra, sebehodnocení, vůle</w:t>
      </w:r>
    </w:p>
    <w:p w:rsidR="00AE5D13" w:rsidRDefault="00C65F9C">
      <w:pPr>
        <w:pStyle w:val="Odstavecseseznamem"/>
        <w:numPr>
          <w:ilvl w:val="0"/>
          <w:numId w:val="12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Uvědomění různých emocí – strach, radost, vztek, překvapení…</w:t>
      </w:r>
    </w:p>
    <w:p w:rsidR="00AE5D13" w:rsidRDefault="00C65F9C">
      <w:pPr>
        <w:pStyle w:val="Odstavecseseznamem"/>
        <w:numPr>
          <w:ilvl w:val="0"/>
          <w:numId w:val="12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Procvičování spr</w:t>
      </w:r>
      <w:r>
        <w:rPr>
          <w:rFonts w:cs="Times New Roman"/>
          <w:sz w:val="24"/>
          <w:szCs w:val="24"/>
        </w:rPr>
        <w:t>ávného postoje, zpevnění a uvolnění těla</w:t>
      </w:r>
    </w:p>
    <w:p w:rsidR="00AE5D13" w:rsidRDefault="00C65F9C">
      <w:p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Nabídka činností: </w:t>
      </w:r>
    </w:p>
    <w:p w:rsidR="00AE5D13" w:rsidRDefault="00C65F9C">
      <w:pPr>
        <w:pStyle w:val="Odstavecseseznamem"/>
        <w:numPr>
          <w:ilvl w:val="0"/>
          <w:numId w:val="13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Pohybové hry k uvědomění si částí těla a k procvičení pohotové reakce</w:t>
      </w:r>
    </w:p>
    <w:p w:rsidR="00AE5D13" w:rsidRDefault="00C65F9C">
      <w:pPr>
        <w:pStyle w:val="Odstavecseseznamem"/>
        <w:numPr>
          <w:ilvl w:val="0"/>
          <w:numId w:val="13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Kresba lidské postavy s detaily</w:t>
      </w:r>
    </w:p>
    <w:p w:rsidR="00AE5D13" w:rsidRDefault="00C65F9C">
      <w:pPr>
        <w:pStyle w:val="Odstavecseseznamem"/>
        <w:numPr>
          <w:ilvl w:val="0"/>
          <w:numId w:val="13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Ztvárňování pocitů výrazy obličeje, slovním popisem</w:t>
      </w:r>
    </w:p>
    <w:p w:rsidR="00AE5D13" w:rsidRDefault="00C65F9C">
      <w:pPr>
        <w:pStyle w:val="Odstavecseseznamem"/>
        <w:numPr>
          <w:ilvl w:val="0"/>
          <w:numId w:val="13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Hry k rozvoji smyslového vnímání – </w:t>
      </w:r>
      <w:r>
        <w:rPr>
          <w:rFonts w:cs="Times New Roman"/>
          <w:sz w:val="24"/>
          <w:szCs w:val="24"/>
        </w:rPr>
        <w:t>hmatové, zrakové, sluchové pexeso, ochutnávka ovoce, poslech známých zvuků</w:t>
      </w:r>
    </w:p>
    <w:p w:rsidR="00AE5D13" w:rsidRDefault="00C65F9C">
      <w:pPr>
        <w:pStyle w:val="Odstavecseseznamem"/>
        <w:numPr>
          <w:ilvl w:val="0"/>
          <w:numId w:val="13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Modelování lidské postavy</w:t>
      </w:r>
    </w:p>
    <w:p w:rsidR="00AE5D13" w:rsidRDefault="00C65F9C">
      <w:pPr>
        <w:pStyle w:val="Odstavecseseznamem"/>
        <w:numPr>
          <w:ilvl w:val="0"/>
          <w:numId w:val="13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Zdravotní cvičení</w:t>
      </w:r>
    </w:p>
    <w:p w:rsidR="00AE5D13" w:rsidRDefault="00C65F9C">
      <w:pPr>
        <w:pStyle w:val="Odstavecseseznamem"/>
        <w:numPr>
          <w:ilvl w:val="0"/>
          <w:numId w:val="13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Procvičování orientace v prostoru i na ploše, koordinace oka a ruky</w:t>
      </w:r>
    </w:p>
    <w:p w:rsidR="00AE5D13" w:rsidRDefault="00C65F9C">
      <w:p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Tematický </w:t>
      </w:r>
      <w:proofErr w:type="gramStart"/>
      <w:r>
        <w:rPr>
          <w:rFonts w:cs="Times New Roman"/>
          <w:b/>
          <w:sz w:val="24"/>
          <w:szCs w:val="24"/>
        </w:rPr>
        <w:t xml:space="preserve">okruh: ,, </w:t>
      </w:r>
      <w:r>
        <w:rPr>
          <w:rFonts w:cs="Times New Roman"/>
          <w:b/>
          <w:sz w:val="24"/>
          <w:szCs w:val="24"/>
          <w:u w:val="single"/>
        </w:rPr>
        <w:t>Lišku</w:t>
      </w:r>
      <w:proofErr w:type="gramEnd"/>
      <w:r>
        <w:rPr>
          <w:rFonts w:cs="Times New Roman"/>
          <w:b/>
          <w:sz w:val="24"/>
          <w:szCs w:val="24"/>
          <w:u w:val="single"/>
        </w:rPr>
        <w:t xml:space="preserve"> záda nebolí</w:t>
      </w:r>
      <w:r>
        <w:rPr>
          <w:rFonts w:cs="Times New Roman"/>
          <w:b/>
          <w:sz w:val="24"/>
          <w:szCs w:val="24"/>
        </w:rPr>
        <w:t>“</w:t>
      </w:r>
    </w:p>
    <w:p w:rsidR="00AE5D13" w:rsidRDefault="00C65F9C">
      <w:p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Dílčí vzdělávací obsah:</w:t>
      </w:r>
    </w:p>
    <w:p w:rsidR="00AE5D13" w:rsidRDefault="00C65F9C">
      <w:pPr>
        <w:pStyle w:val="Odstavecseseznamem"/>
        <w:numPr>
          <w:ilvl w:val="0"/>
          <w:numId w:val="14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Preven</w:t>
      </w:r>
      <w:r>
        <w:rPr>
          <w:rFonts w:cs="Times New Roman"/>
          <w:sz w:val="24"/>
          <w:szCs w:val="24"/>
        </w:rPr>
        <w:t>ce onemocnění a úrazů</w:t>
      </w:r>
    </w:p>
    <w:p w:rsidR="00AE5D13" w:rsidRDefault="00C65F9C">
      <w:pPr>
        <w:pStyle w:val="Odstavecseseznamem"/>
        <w:numPr>
          <w:ilvl w:val="0"/>
          <w:numId w:val="14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Podpora a motivace ke zdravému životnímu stylu – zdravé stravování, pobyt venku, sportování, dodržování hygieny, klidné prostředí</w:t>
      </w:r>
    </w:p>
    <w:p w:rsidR="00AE5D13" w:rsidRDefault="00C65F9C">
      <w:pPr>
        <w:pStyle w:val="Odstavecseseznamem"/>
        <w:numPr>
          <w:ilvl w:val="0"/>
          <w:numId w:val="14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Získávání empatií k nemocným a handicapovaným lidem</w:t>
      </w:r>
    </w:p>
    <w:p w:rsidR="00AE5D13" w:rsidRDefault="00C65F9C">
      <w:pPr>
        <w:pStyle w:val="Odstavecseseznamem"/>
        <w:numPr>
          <w:ilvl w:val="0"/>
          <w:numId w:val="14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Zvládání návšt</w:t>
      </w:r>
      <w:r>
        <w:rPr>
          <w:rFonts w:cs="Times New Roman"/>
          <w:sz w:val="24"/>
          <w:szCs w:val="24"/>
        </w:rPr>
        <w:t>ěvy u lékaře</w:t>
      </w:r>
    </w:p>
    <w:p w:rsidR="00C65F9C" w:rsidRPr="00C65F9C" w:rsidRDefault="00C65F9C" w:rsidP="00C65F9C">
      <w:pPr>
        <w:jc w:val="both"/>
        <w:rPr>
          <w:rFonts w:cs="Times New Roman"/>
          <w:sz w:val="24"/>
          <w:szCs w:val="24"/>
        </w:rPr>
      </w:pPr>
    </w:p>
    <w:p w:rsidR="00AE5D13" w:rsidRDefault="00C65F9C">
      <w:p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>Nabídka činností:</w:t>
      </w:r>
    </w:p>
    <w:p w:rsidR="00AE5D13" w:rsidRDefault="00C65F9C">
      <w:pPr>
        <w:pStyle w:val="Odstavecseseznamem"/>
        <w:numPr>
          <w:ilvl w:val="0"/>
          <w:numId w:val="15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Prohlíž</w:t>
      </w:r>
      <w:r>
        <w:rPr>
          <w:rFonts w:cs="Times New Roman"/>
          <w:sz w:val="24"/>
          <w:szCs w:val="24"/>
        </w:rPr>
        <w:t xml:space="preserve">ení knih a encyklopedií </w:t>
      </w:r>
    </w:p>
    <w:p w:rsidR="00AE5D13" w:rsidRDefault="00C65F9C">
      <w:pPr>
        <w:pStyle w:val="Odstavecseseznamem"/>
        <w:numPr>
          <w:ilvl w:val="0"/>
          <w:numId w:val="15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Diskuse s dětmi o nemocných a handicapovaných</w:t>
      </w:r>
    </w:p>
    <w:p w:rsidR="00AE5D13" w:rsidRDefault="00C65F9C">
      <w:pPr>
        <w:pStyle w:val="Odstavecseseznamem"/>
        <w:numPr>
          <w:ilvl w:val="0"/>
          <w:numId w:val="15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Dramatizace návštěvy lékaře</w:t>
      </w:r>
    </w:p>
    <w:p w:rsidR="00AE5D13" w:rsidRDefault="00C65F9C">
      <w:pPr>
        <w:pStyle w:val="Odstavecseseznamem"/>
        <w:numPr>
          <w:ilvl w:val="0"/>
          <w:numId w:val="15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Procvičování paměti - reprodukce příběhu, nácvik básní</w:t>
      </w:r>
    </w:p>
    <w:p w:rsidR="00AE5D13" w:rsidRDefault="00C65F9C">
      <w:pPr>
        <w:pStyle w:val="Odstavecseseznamem"/>
        <w:numPr>
          <w:ilvl w:val="0"/>
          <w:numId w:val="15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Rozvoj rytmizace, zpěv písní</w:t>
      </w:r>
    </w:p>
    <w:p w:rsidR="00AE5D13" w:rsidRDefault="00C65F9C">
      <w:pPr>
        <w:pStyle w:val="Odstavecseseznamem"/>
        <w:numPr>
          <w:ilvl w:val="0"/>
          <w:numId w:val="15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Kresba dle skutečnosti</w:t>
      </w:r>
    </w:p>
    <w:p w:rsidR="00AE5D13" w:rsidRDefault="00C65F9C">
      <w:pPr>
        <w:pStyle w:val="Odstavecseseznamem"/>
        <w:numPr>
          <w:ilvl w:val="0"/>
          <w:numId w:val="15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Pracovní činnosti – manipulace s předměty, modelov</w:t>
      </w:r>
      <w:r>
        <w:rPr>
          <w:rFonts w:cs="Times New Roman"/>
          <w:sz w:val="24"/>
          <w:szCs w:val="24"/>
        </w:rPr>
        <w:t>ání, konstruktivní hry</w:t>
      </w:r>
    </w:p>
    <w:p w:rsidR="00AE5D13" w:rsidRDefault="00C65F9C">
      <w:pPr>
        <w:pStyle w:val="Odstavecseseznamem"/>
        <w:numPr>
          <w:ilvl w:val="0"/>
          <w:numId w:val="15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Zábavné listy</w:t>
      </w:r>
    </w:p>
    <w:p w:rsidR="00AE5D13" w:rsidRDefault="00C65F9C">
      <w:pPr>
        <w:pStyle w:val="Odstavecseseznamem"/>
        <w:numPr>
          <w:ilvl w:val="0"/>
          <w:numId w:val="15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 xml:space="preserve">Didaktické hry </w:t>
      </w:r>
    </w:p>
    <w:p w:rsidR="00AE5D13" w:rsidRDefault="00AE5D13">
      <w:pPr>
        <w:jc w:val="both"/>
        <w:rPr>
          <w:rFonts w:cs="Times New Roman"/>
          <w:b/>
          <w:sz w:val="24"/>
          <w:szCs w:val="24"/>
        </w:rPr>
      </w:pPr>
    </w:p>
    <w:p w:rsidR="00AE5D13" w:rsidRDefault="00AE5D13">
      <w:pPr>
        <w:pStyle w:val="Odstavecseseznamem"/>
        <w:jc w:val="both"/>
        <w:rPr>
          <w:rFonts w:cs="Times New Roman"/>
          <w:b/>
          <w:sz w:val="24"/>
          <w:szCs w:val="24"/>
        </w:rPr>
      </w:pPr>
    </w:p>
    <w:p w:rsidR="00AE5D13" w:rsidRDefault="00C65F9C">
      <w:pPr>
        <w:jc w:val="both"/>
        <w:rPr>
          <w:rFonts w:cs="Times New Roman"/>
          <w:b/>
          <w:i/>
          <w:sz w:val="24"/>
          <w:szCs w:val="24"/>
          <w:u w:val="single"/>
        </w:rPr>
      </w:pPr>
      <w:r>
        <w:rPr>
          <w:rFonts w:cs="Times New Roman"/>
          <w:b/>
          <w:sz w:val="24"/>
          <w:szCs w:val="24"/>
          <w:u w:val="single"/>
        </w:rPr>
        <w:t xml:space="preserve">3. INTEGROVANÝ BLOK - </w:t>
      </w:r>
      <w:r>
        <w:rPr>
          <w:rFonts w:cs="Times New Roman"/>
          <w:b/>
          <w:i/>
          <w:sz w:val="24"/>
          <w:szCs w:val="24"/>
          <w:u w:val="single"/>
        </w:rPr>
        <w:t>,,“LIŠČÍ ZAHRÁDKA“</w:t>
      </w:r>
    </w:p>
    <w:p w:rsidR="00AE5D13" w:rsidRDefault="00AE5D13">
      <w:pPr>
        <w:pStyle w:val="Odstavecseseznamem"/>
        <w:jc w:val="both"/>
        <w:rPr>
          <w:rFonts w:cs="Times New Roman"/>
          <w:b/>
          <w:i/>
          <w:sz w:val="24"/>
          <w:szCs w:val="24"/>
          <w:u w:val="single"/>
        </w:rPr>
      </w:pPr>
    </w:p>
    <w:p w:rsidR="00AE5D13" w:rsidRDefault="00C65F9C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ZÁMĚR: </w:t>
      </w:r>
      <w:r>
        <w:rPr>
          <w:rFonts w:cs="Times New Roman"/>
          <w:sz w:val="24"/>
          <w:szCs w:val="24"/>
        </w:rPr>
        <w:t>Seznámení dětí s časovým harmonogramem roku (roční období, měsíce, týdny, dny)</w:t>
      </w:r>
    </w:p>
    <w:p w:rsidR="00AE5D13" w:rsidRDefault="00C65F9C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Zkoumání okolní přírody (pozorování změn v přírodě, záznamy počasí)</w:t>
      </w:r>
    </w:p>
    <w:p w:rsidR="00AE5D13" w:rsidRDefault="00C65F9C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Získávání nových informací o živé a neživé přírodě kolem nás </w:t>
      </w:r>
    </w:p>
    <w:p w:rsidR="00AE5D13" w:rsidRDefault="00C65F9C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Rozvíjení positivního vztahu dětí k přírodě (péče o přírodu, třídění odpadů)</w:t>
      </w:r>
    </w:p>
    <w:p w:rsidR="00AE5D13" w:rsidRDefault="00AE5D13">
      <w:pPr>
        <w:jc w:val="both"/>
        <w:rPr>
          <w:rFonts w:cs="Times New Roman"/>
          <w:sz w:val="24"/>
          <w:szCs w:val="24"/>
        </w:rPr>
      </w:pPr>
    </w:p>
    <w:p w:rsidR="00AE5D13" w:rsidRDefault="00C65F9C">
      <w:p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Tematický </w:t>
      </w:r>
      <w:proofErr w:type="gramStart"/>
      <w:r>
        <w:rPr>
          <w:rFonts w:cs="Times New Roman"/>
          <w:b/>
          <w:sz w:val="24"/>
          <w:szCs w:val="24"/>
        </w:rPr>
        <w:t xml:space="preserve">okruh: ,, </w:t>
      </w:r>
      <w:r>
        <w:rPr>
          <w:rFonts w:cs="Times New Roman"/>
          <w:b/>
          <w:sz w:val="24"/>
          <w:szCs w:val="24"/>
          <w:u w:val="single"/>
        </w:rPr>
        <w:t>V liščím</w:t>
      </w:r>
      <w:proofErr w:type="gramEnd"/>
      <w:r>
        <w:rPr>
          <w:rFonts w:cs="Times New Roman"/>
          <w:b/>
          <w:sz w:val="24"/>
          <w:szCs w:val="24"/>
          <w:u w:val="single"/>
        </w:rPr>
        <w:t xml:space="preserve"> doupěti</w:t>
      </w:r>
      <w:r>
        <w:rPr>
          <w:rFonts w:cs="Times New Roman"/>
          <w:b/>
          <w:sz w:val="24"/>
          <w:szCs w:val="24"/>
        </w:rPr>
        <w:t>“</w:t>
      </w:r>
    </w:p>
    <w:p w:rsidR="00AE5D13" w:rsidRDefault="00C65F9C">
      <w:p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Dílčí vzdělávací obsah:</w:t>
      </w:r>
    </w:p>
    <w:p w:rsidR="00AE5D13" w:rsidRDefault="00C65F9C">
      <w:pPr>
        <w:pStyle w:val="Odstavecseseznamem"/>
        <w:numPr>
          <w:ilvl w:val="0"/>
          <w:numId w:val="16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Mapování blízkého okolí MŠ a bydliště dětí</w:t>
      </w:r>
    </w:p>
    <w:p w:rsidR="00AE5D13" w:rsidRDefault="00C65F9C">
      <w:pPr>
        <w:pStyle w:val="Odstavecseseznamem"/>
        <w:numPr>
          <w:ilvl w:val="0"/>
          <w:numId w:val="16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Posilování </w:t>
      </w:r>
      <w:r>
        <w:rPr>
          <w:rFonts w:cs="Times New Roman"/>
          <w:sz w:val="24"/>
          <w:szCs w:val="24"/>
        </w:rPr>
        <w:t>vztahu k místu, kde žijeme</w:t>
      </w:r>
    </w:p>
    <w:p w:rsidR="00AE5D13" w:rsidRDefault="00C65F9C">
      <w:pPr>
        <w:pStyle w:val="Odstavecseseznamem"/>
        <w:numPr>
          <w:ilvl w:val="0"/>
          <w:numId w:val="16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Seznámení dětí s důležitými body v okolí (ZŠ, obecní úřad, knihovna, obchod, přírodní zajímavosti)</w:t>
      </w:r>
    </w:p>
    <w:p w:rsidR="00AE5D13" w:rsidRDefault="00C65F9C">
      <w:pPr>
        <w:pStyle w:val="Odstavecseseznamem"/>
        <w:numPr>
          <w:ilvl w:val="0"/>
          <w:numId w:val="16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Rozvíjení fyzické a psychické zdatnosti dětí</w:t>
      </w:r>
    </w:p>
    <w:p w:rsidR="00AE5D13" w:rsidRDefault="00C65F9C">
      <w:pPr>
        <w:pStyle w:val="Odstavecseseznamem"/>
        <w:numPr>
          <w:ilvl w:val="0"/>
          <w:numId w:val="16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Poznávání rozdílů mezi městem a vesnicí</w:t>
      </w:r>
    </w:p>
    <w:p w:rsidR="00AE5D13" w:rsidRDefault="00C65F9C">
      <w:p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Nabídka činností:</w:t>
      </w:r>
    </w:p>
    <w:p w:rsidR="00AE5D13" w:rsidRDefault="00C65F9C">
      <w:pPr>
        <w:pStyle w:val="Odstavecseseznamem"/>
        <w:numPr>
          <w:ilvl w:val="0"/>
          <w:numId w:val="17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Vycházky po okolí</w:t>
      </w:r>
    </w:p>
    <w:p w:rsidR="00AE5D13" w:rsidRDefault="00C65F9C">
      <w:pPr>
        <w:pStyle w:val="Odstavecseseznamem"/>
        <w:numPr>
          <w:ilvl w:val="0"/>
          <w:numId w:val="17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 xml:space="preserve">Návštěva </w:t>
      </w:r>
      <w:r>
        <w:rPr>
          <w:rFonts w:cs="Times New Roman"/>
          <w:sz w:val="24"/>
          <w:szCs w:val="24"/>
        </w:rPr>
        <w:t>důležitých míst obce</w:t>
      </w:r>
    </w:p>
    <w:p w:rsidR="00AE5D13" w:rsidRDefault="00C65F9C">
      <w:pPr>
        <w:pStyle w:val="Odstavecseseznamem"/>
        <w:numPr>
          <w:ilvl w:val="0"/>
          <w:numId w:val="17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Tvorba staveb z různých druhů kostek a stavebnic</w:t>
      </w:r>
    </w:p>
    <w:p w:rsidR="00AE5D13" w:rsidRDefault="00C65F9C">
      <w:pPr>
        <w:pStyle w:val="Odstavecseseznamem"/>
        <w:numPr>
          <w:ilvl w:val="0"/>
          <w:numId w:val="17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Vytváření budov sestavováním z geometrických tvarů</w:t>
      </w:r>
    </w:p>
    <w:p w:rsidR="00AE5D13" w:rsidRDefault="00C65F9C">
      <w:pPr>
        <w:pStyle w:val="Odstavecseseznamem"/>
        <w:numPr>
          <w:ilvl w:val="0"/>
          <w:numId w:val="17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Pomoc při péči o zahrádku MŠ</w:t>
      </w:r>
    </w:p>
    <w:p w:rsidR="00AE5D13" w:rsidRDefault="00C65F9C">
      <w:pPr>
        <w:pStyle w:val="Odstavecseseznamem"/>
        <w:numPr>
          <w:ilvl w:val="0"/>
          <w:numId w:val="17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Malba okolí</w:t>
      </w:r>
    </w:p>
    <w:p w:rsidR="00AE5D13" w:rsidRDefault="00C65F9C">
      <w:pPr>
        <w:pStyle w:val="Odstavecseseznamem"/>
        <w:numPr>
          <w:ilvl w:val="0"/>
          <w:numId w:val="17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Poslech státní hymny</w:t>
      </w:r>
    </w:p>
    <w:p w:rsidR="00AE5D13" w:rsidRDefault="00C65F9C">
      <w:pPr>
        <w:pStyle w:val="Odstavecseseznamem"/>
        <w:numPr>
          <w:ilvl w:val="0"/>
          <w:numId w:val="17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Seznámení se státními symboly, výroba vlajky ČR</w:t>
      </w:r>
    </w:p>
    <w:p w:rsidR="00AE5D13" w:rsidRDefault="00C65F9C">
      <w:pPr>
        <w:pStyle w:val="Odstavecseseznamem"/>
        <w:numPr>
          <w:ilvl w:val="0"/>
          <w:numId w:val="17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Procvičování orientace v </w:t>
      </w:r>
      <w:r>
        <w:rPr>
          <w:rFonts w:cs="Times New Roman"/>
          <w:sz w:val="24"/>
          <w:szCs w:val="24"/>
        </w:rPr>
        <w:t>prostoru i na ploše</w:t>
      </w:r>
    </w:p>
    <w:p w:rsidR="00AE5D13" w:rsidRDefault="00C65F9C">
      <w:pPr>
        <w:pStyle w:val="Odstavecseseznamem"/>
        <w:numPr>
          <w:ilvl w:val="0"/>
          <w:numId w:val="17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Prohlížení knih o minulosti a příbězích obce</w:t>
      </w:r>
    </w:p>
    <w:p w:rsidR="00AE5D13" w:rsidRDefault="00C65F9C">
      <w:pPr>
        <w:pStyle w:val="Odstavecseseznamem"/>
        <w:numPr>
          <w:ilvl w:val="0"/>
          <w:numId w:val="17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Zábavné listy – bludiště</w:t>
      </w:r>
    </w:p>
    <w:p w:rsidR="00AE5D13" w:rsidRDefault="00C65F9C">
      <w:pPr>
        <w:pStyle w:val="Odstavecseseznamem"/>
        <w:numPr>
          <w:ilvl w:val="0"/>
          <w:numId w:val="17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 xml:space="preserve">Společenské hry </w:t>
      </w:r>
    </w:p>
    <w:p w:rsidR="00AE5D13" w:rsidRDefault="00AE5D13">
      <w:pPr>
        <w:jc w:val="both"/>
        <w:rPr>
          <w:rFonts w:cs="Times New Roman"/>
          <w:b/>
          <w:sz w:val="24"/>
          <w:szCs w:val="24"/>
        </w:rPr>
      </w:pPr>
    </w:p>
    <w:p w:rsidR="00AE5D13" w:rsidRDefault="00C65F9C">
      <w:p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Tematický </w:t>
      </w:r>
      <w:proofErr w:type="gramStart"/>
      <w:r>
        <w:rPr>
          <w:rFonts w:cs="Times New Roman"/>
          <w:b/>
          <w:sz w:val="24"/>
          <w:szCs w:val="24"/>
        </w:rPr>
        <w:t>okruh: ,,</w:t>
      </w:r>
      <w:r>
        <w:rPr>
          <w:rFonts w:cs="Times New Roman"/>
          <w:b/>
          <w:sz w:val="24"/>
          <w:szCs w:val="24"/>
          <w:u w:val="single"/>
        </w:rPr>
        <w:t>Liška</w:t>
      </w:r>
      <w:proofErr w:type="gramEnd"/>
      <w:r>
        <w:rPr>
          <w:rFonts w:cs="Times New Roman"/>
          <w:b/>
          <w:sz w:val="24"/>
          <w:szCs w:val="24"/>
          <w:u w:val="single"/>
        </w:rPr>
        <w:t xml:space="preserve"> pozoruje počasí</w:t>
      </w:r>
      <w:r>
        <w:rPr>
          <w:rFonts w:cs="Times New Roman"/>
          <w:b/>
          <w:sz w:val="24"/>
          <w:szCs w:val="24"/>
        </w:rPr>
        <w:t>“</w:t>
      </w:r>
    </w:p>
    <w:p w:rsidR="00AE5D13" w:rsidRDefault="00C65F9C">
      <w:p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Dílčí vzdělávací cíle:</w:t>
      </w:r>
    </w:p>
    <w:p w:rsidR="00AE5D13" w:rsidRDefault="00C65F9C">
      <w:pPr>
        <w:pStyle w:val="Odstavecseseznamem"/>
        <w:numPr>
          <w:ilvl w:val="0"/>
          <w:numId w:val="18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Pozorování počasí v průběhu ročních období</w:t>
      </w:r>
    </w:p>
    <w:p w:rsidR="00AE5D13" w:rsidRDefault="00C65F9C">
      <w:pPr>
        <w:pStyle w:val="Odstavecseseznamem"/>
        <w:numPr>
          <w:ilvl w:val="0"/>
          <w:numId w:val="18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Poznávání změn v přírodě se změnou </w:t>
      </w:r>
      <w:r>
        <w:rPr>
          <w:rFonts w:cs="Times New Roman"/>
          <w:sz w:val="24"/>
          <w:szCs w:val="24"/>
        </w:rPr>
        <w:t>počasí</w:t>
      </w:r>
    </w:p>
    <w:p w:rsidR="00AE5D13" w:rsidRDefault="00C65F9C">
      <w:pPr>
        <w:pStyle w:val="Odstavecseseznamem"/>
        <w:numPr>
          <w:ilvl w:val="0"/>
          <w:numId w:val="18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Uvědomění si možnosti nebezpečí vzhledem k počasí</w:t>
      </w:r>
    </w:p>
    <w:p w:rsidR="00AE5D13" w:rsidRDefault="00C65F9C">
      <w:pPr>
        <w:pStyle w:val="Odstavecseseznamem"/>
        <w:numPr>
          <w:ilvl w:val="0"/>
          <w:numId w:val="18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Rozvíjení poznávání pomocí smyslů</w:t>
      </w:r>
    </w:p>
    <w:p w:rsidR="00AE5D13" w:rsidRDefault="00C65F9C">
      <w:pPr>
        <w:pStyle w:val="Odstavecseseznamem"/>
        <w:numPr>
          <w:ilvl w:val="0"/>
          <w:numId w:val="18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Procvičování paměti</w:t>
      </w:r>
    </w:p>
    <w:p w:rsidR="00AE5D13" w:rsidRDefault="00C65F9C">
      <w:pPr>
        <w:pStyle w:val="Odstavecseseznamem"/>
        <w:numPr>
          <w:ilvl w:val="0"/>
          <w:numId w:val="18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Rozvoj </w:t>
      </w:r>
      <w:proofErr w:type="spellStart"/>
      <w:r>
        <w:rPr>
          <w:rFonts w:cs="Times New Roman"/>
          <w:sz w:val="24"/>
          <w:szCs w:val="24"/>
        </w:rPr>
        <w:t>sebeobsluhy</w:t>
      </w:r>
      <w:proofErr w:type="spellEnd"/>
      <w:r>
        <w:rPr>
          <w:rFonts w:cs="Times New Roman"/>
          <w:sz w:val="24"/>
          <w:szCs w:val="24"/>
        </w:rPr>
        <w:t>, uvědomění si důležitosti změn v oblékání</w:t>
      </w:r>
    </w:p>
    <w:p w:rsidR="00AE5D13" w:rsidRDefault="00AE5D13">
      <w:pPr>
        <w:jc w:val="both"/>
        <w:rPr>
          <w:rFonts w:cs="Times New Roman"/>
          <w:b/>
          <w:sz w:val="24"/>
          <w:szCs w:val="24"/>
        </w:rPr>
      </w:pPr>
    </w:p>
    <w:p w:rsidR="00AE5D13" w:rsidRDefault="00C65F9C">
      <w:p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Nabídka činností:</w:t>
      </w:r>
    </w:p>
    <w:p w:rsidR="00AE5D13" w:rsidRDefault="00C65F9C">
      <w:pPr>
        <w:pStyle w:val="Odstavecseseznamem"/>
        <w:numPr>
          <w:ilvl w:val="0"/>
          <w:numId w:val="19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Zaznamenávání do kalendáře počasí</w:t>
      </w:r>
    </w:p>
    <w:p w:rsidR="00AE5D13" w:rsidRDefault="00C65F9C">
      <w:pPr>
        <w:pStyle w:val="Odstavecseseznamem"/>
        <w:numPr>
          <w:ilvl w:val="0"/>
          <w:numId w:val="19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Zábavné listy</w:t>
      </w:r>
    </w:p>
    <w:p w:rsidR="00AE5D13" w:rsidRDefault="00C65F9C">
      <w:pPr>
        <w:pStyle w:val="Odstavecseseznamem"/>
        <w:numPr>
          <w:ilvl w:val="0"/>
          <w:numId w:val="19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Prohlížení obrázk</w:t>
      </w:r>
      <w:r>
        <w:rPr>
          <w:rFonts w:cs="Times New Roman"/>
          <w:sz w:val="24"/>
          <w:szCs w:val="24"/>
        </w:rPr>
        <w:t>ů symbolizujících roční období či měsíce v roce</w:t>
      </w:r>
    </w:p>
    <w:p w:rsidR="00AE5D13" w:rsidRDefault="00C65F9C">
      <w:pPr>
        <w:pStyle w:val="Odstavecseseznamem"/>
        <w:numPr>
          <w:ilvl w:val="0"/>
          <w:numId w:val="19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Rozvoj řečových dovedností, obohacování slovní zásoby</w:t>
      </w:r>
    </w:p>
    <w:p w:rsidR="00AE5D13" w:rsidRDefault="00C65F9C">
      <w:pPr>
        <w:pStyle w:val="Odstavecseseznamem"/>
        <w:numPr>
          <w:ilvl w:val="0"/>
          <w:numId w:val="19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Hádanky</w:t>
      </w:r>
    </w:p>
    <w:p w:rsidR="00AE5D13" w:rsidRDefault="00C65F9C">
      <w:pPr>
        <w:pStyle w:val="Odstavecseseznamem"/>
        <w:numPr>
          <w:ilvl w:val="0"/>
          <w:numId w:val="19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Výtvarné a pracovní činnosti</w:t>
      </w:r>
    </w:p>
    <w:p w:rsidR="00AE5D13" w:rsidRDefault="00C65F9C">
      <w:pPr>
        <w:pStyle w:val="Odstavecseseznamem"/>
        <w:numPr>
          <w:ilvl w:val="0"/>
          <w:numId w:val="19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Rozvoj jemné a hrubé motoriky</w:t>
      </w:r>
    </w:p>
    <w:p w:rsidR="00AE5D13" w:rsidRDefault="00C65F9C">
      <w:pPr>
        <w:pStyle w:val="Odstavecseseznamem"/>
        <w:numPr>
          <w:ilvl w:val="0"/>
          <w:numId w:val="19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Pohybové hry s tématikou počasí</w:t>
      </w:r>
    </w:p>
    <w:p w:rsidR="00AE5D13" w:rsidRDefault="00C65F9C">
      <w:pPr>
        <w:pStyle w:val="Odstavecseseznamem"/>
        <w:numPr>
          <w:ilvl w:val="0"/>
          <w:numId w:val="19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Experimenty s vodou, sněhem </w:t>
      </w:r>
    </w:p>
    <w:p w:rsidR="00AE5D13" w:rsidRDefault="00C65F9C">
      <w:pPr>
        <w:pStyle w:val="Odstavecseseznamem"/>
        <w:numPr>
          <w:ilvl w:val="0"/>
          <w:numId w:val="19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Práce s didaktickým </w:t>
      </w:r>
      <w:r>
        <w:rPr>
          <w:rFonts w:cs="Times New Roman"/>
          <w:sz w:val="24"/>
          <w:szCs w:val="24"/>
        </w:rPr>
        <w:t>materiálem</w:t>
      </w:r>
    </w:p>
    <w:p w:rsidR="00AE5D13" w:rsidRDefault="00C65F9C">
      <w:pPr>
        <w:pStyle w:val="Odstavecseseznamem"/>
        <w:numPr>
          <w:ilvl w:val="0"/>
          <w:numId w:val="19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Procvičování protikladů</w:t>
      </w:r>
    </w:p>
    <w:p w:rsidR="00AE5D13" w:rsidRDefault="00C65F9C">
      <w:pPr>
        <w:pStyle w:val="Odstavecseseznamem"/>
        <w:numPr>
          <w:ilvl w:val="0"/>
          <w:numId w:val="19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Zpěv písní s tématikou počasí</w:t>
      </w:r>
    </w:p>
    <w:p w:rsidR="00AE5D13" w:rsidRDefault="00AE5D13">
      <w:pPr>
        <w:pStyle w:val="Odstavecseseznamem"/>
        <w:jc w:val="both"/>
        <w:rPr>
          <w:rFonts w:cs="Times New Roman"/>
          <w:sz w:val="24"/>
          <w:szCs w:val="24"/>
        </w:rPr>
      </w:pPr>
    </w:p>
    <w:p w:rsidR="00AE5D13" w:rsidRDefault="00C65F9C">
      <w:pPr>
        <w:jc w:val="both"/>
        <w:rPr>
          <w:rFonts w:cs="Times New Roman"/>
          <w:b/>
          <w:i/>
          <w:sz w:val="24"/>
          <w:szCs w:val="24"/>
          <w:u w:val="single"/>
        </w:rPr>
      </w:pPr>
      <w:r>
        <w:rPr>
          <w:rFonts w:cs="Times New Roman"/>
          <w:b/>
          <w:sz w:val="24"/>
          <w:szCs w:val="24"/>
          <w:u w:val="single"/>
        </w:rPr>
        <w:t>4. INTEGROVANÝ BLOK - ,,</w:t>
      </w:r>
      <w:r>
        <w:rPr>
          <w:rFonts w:cs="Times New Roman"/>
          <w:b/>
          <w:i/>
          <w:sz w:val="24"/>
          <w:szCs w:val="24"/>
          <w:u w:val="single"/>
        </w:rPr>
        <w:t>KMOTRA LIŠKA VYPRÁVÍ“</w:t>
      </w:r>
    </w:p>
    <w:p w:rsidR="00AE5D13" w:rsidRDefault="00C65F9C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ZÁMĚR: </w:t>
      </w:r>
      <w:r>
        <w:rPr>
          <w:rFonts w:cs="Times New Roman"/>
          <w:sz w:val="24"/>
          <w:szCs w:val="24"/>
        </w:rPr>
        <w:t xml:space="preserve">Seznámení dětí s lidovými pohádkami, tradicemi a zvyky v průběhu roku                 </w:t>
      </w:r>
    </w:p>
    <w:p w:rsidR="00AE5D13" w:rsidRDefault="00C65F9C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Rozvíjení </w:t>
      </w:r>
      <w:proofErr w:type="spellStart"/>
      <w:r>
        <w:rPr>
          <w:rFonts w:cs="Times New Roman"/>
          <w:sz w:val="24"/>
          <w:szCs w:val="24"/>
        </w:rPr>
        <w:t>prosociálního</w:t>
      </w:r>
      <w:proofErr w:type="spellEnd"/>
      <w:r>
        <w:rPr>
          <w:rFonts w:cs="Times New Roman"/>
          <w:sz w:val="24"/>
          <w:szCs w:val="24"/>
        </w:rPr>
        <w:t xml:space="preserve"> chování dětí</w:t>
      </w:r>
    </w:p>
    <w:p w:rsidR="00AE5D13" w:rsidRDefault="00C65F9C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Utváření </w:t>
      </w:r>
      <w:r>
        <w:rPr>
          <w:rFonts w:cs="Times New Roman"/>
          <w:sz w:val="24"/>
          <w:szCs w:val="24"/>
        </w:rPr>
        <w:t>kladného vztahu ke kultuře a umění</w:t>
      </w:r>
    </w:p>
    <w:p w:rsidR="00AE5D13" w:rsidRDefault="00C65F9C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Vymýšlení vlastních pohádkových příběhů, rozvoj dětské fantazie</w:t>
      </w:r>
    </w:p>
    <w:p w:rsidR="00AE5D13" w:rsidRDefault="00C65F9C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Uvědomování si možného nebezpečí při sportu, cestování a dalších činnostech</w:t>
      </w:r>
    </w:p>
    <w:p w:rsidR="00AE5D13" w:rsidRDefault="00AE5D13">
      <w:pPr>
        <w:jc w:val="both"/>
        <w:rPr>
          <w:rFonts w:cs="Times New Roman"/>
          <w:sz w:val="24"/>
          <w:szCs w:val="24"/>
        </w:rPr>
      </w:pPr>
    </w:p>
    <w:p w:rsidR="00AE5D13" w:rsidRDefault="00C65F9C">
      <w:pPr>
        <w:jc w:val="both"/>
        <w:rPr>
          <w:rFonts w:cs="Times New Roman"/>
          <w:b/>
          <w:sz w:val="24"/>
          <w:szCs w:val="24"/>
          <w:u w:val="single"/>
        </w:rPr>
      </w:pPr>
      <w:r>
        <w:rPr>
          <w:rFonts w:cs="Times New Roman"/>
          <w:b/>
          <w:sz w:val="24"/>
          <w:szCs w:val="24"/>
        </w:rPr>
        <w:t xml:space="preserve">Tematický </w:t>
      </w:r>
      <w:proofErr w:type="gramStart"/>
      <w:r>
        <w:rPr>
          <w:rFonts w:cs="Times New Roman"/>
          <w:b/>
          <w:sz w:val="24"/>
          <w:szCs w:val="24"/>
        </w:rPr>
        <w:t>okruh:</w:t>
      </w:r>
      <w:r>
        <w:rPr>
          <w:rFonts w:cs="Times New Roman"/>
          <w:b/>
          <w:sz w:val="24"/>
          <w:szCs w:val="24"/>
          <w:u w:val="single"/>
        </w:rPr>
        <w:t>,,Budulínku</w:t>
      </w:r>
      <w:proofErr w:type="gramEnd"/>
      <w:r>
        <w:rPr>
          <w:rFonts w:cs="Times New Roman"/>
          <w:b/>
          <w:sz w:val="24"/>
          <w:szCs w:val="24"/>
          <w:u w:val="single"/>
        </w:rPr>
        <w:t>, dej mi hrášku…“</w:t>
      </w:r>
    </w:p>
    <w:p w:rsidR="00AE5D13" w:rsidRDefault="00C65F9C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  <w:u w:val="single"/>
        </w:rPr>
        <w:t>Dílčí vzdělávací cíle:</w:t>
      </w:r>
    </w:p>
    <w:p w:rsidR="00AE5D13" w:rsidRDefault="00C65F9C">
      <w:pPr>
        <w:pStyle w:val="Odstavecseseznamem"/>
        <w:numPr>
          <w:ilvl w:val="0"/>
          <w:numId w:val="20"/>
        </w:numPr>
        <w:ind w:left="709" w:hanging="283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Seznámení dě</w:t>
      </w:r>
      <w:r>
        <w:rPr>
          <w:rFonts w:cs="Times New Roman"/>
          <w:sz w:val="24"/>
          <w:szCs w:val="24"/>
        </w:rPr>
        <w:t xml:space="preserve">tí s lidovými pohádkami a </w:t>
      </w:r>
      <w:proofErr w:type="gramStart"/>
      <w:r>
        <w:rPr>
          <w:rFonts w:cs="Times New Roman"/>
          <w:sz w:val="24"/>
          <w:szCs w:val="24"/>
        </w:rPr>
        <w:t>tradicemi,v Čechách</w:t>
      </w:r>
      <w:proofErr w:type="gramEnd"/>
      <w:r>
        <w:rPr>
          <w:rFonts w:cs="Times New Roman"/>
          <w:sz w:val="24"/>
          <w:szCs w:val="24"/>
        </w:rPr>
        <w:t xml:space="preserve"> i ve světě</w:t>
      </w:r>
    </w:p>
    <w:p w:rsidR="00AE5D13" w:rsidRDefault="00C65F9C">
      <w:pPr>
        <w:pStyle w:val="Odstavecseseznamem"/>
        <w:numPr>
          <w:ilvl w:val="0"/>
          <w:numId w:val="20"/>
        </w:numPr>
        <w:ind w:left="709" w:hanging="283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Volné vyprávění vlastních příběhů na základě zkušenosti, procvičování paměti</w:t>
      </w:r>
    </w:p>
    <w:p w:rsidR="00AE5D13" w:rsidRDefault="00C65F9C">
      <w:pPr>
        <w:pStyle w:val="Odstavecseseznamem"/>
        <w:numPr>
          <w:ilvl w:val="0"/>
          <w:numId w:val="20"/>
        </w:numPr>
        <w:ind w:left="709" w:hanging="283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Procvičování kooperativního chování</w:t>
      </w:r>
    </w:p>
    <w:p w:rsidR="00AE5D13" w:rsidRDefault="00C65F9C">
      <w:pPr>
        <w:pStyle w:val="Odstavecseseznamem"/>
        <w:numPr>
          <w:ilvl w:val="0"/>
          <w:numId w:val="20"/>
        </w:numPr>
        <w:ind w:left="709" w:hanging="283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Bližší seznámení s knihou (spisovatel, ilustrátor, výroba knih, uchovávání, historie)</w:t>
      </w:r>
    </w:p>
    <w:p w:rsidR="00AE5D13" w:rsidRDefault="00C65F9C">
      <w:pPr>
        <w:pStyle w:val="Odstavecseseznamem"/>
        <w:numPr>
          <w:ilvl w:val="0"/>
          <w:numId w:val="20"/>
        </w:numPr>
        <w:ind w:left="709" w:hanging="283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Nácvik rytmizace</w:t>
      </w:r>
    </w:p>
    <w:p w:rsidR="00AE5D13" w:rsidRDefault="00C65F9C">
      <w:pPr>
        <w:pStyle w:val="Odstavecseseznamem"/>
        <w:numPr>
          <w:ilvl w:val="0"/>
          <w:numId w:val="20"/>
        </w:numPr>
        <w:ind w:left="709" w:hanging="283"/>
        <w:jc w:val="both"/>
      </w:pPr>
      <w:r>
        <w:rPr>
          <w:rFonts w:cs="Times New Roman"/>
          <w:sz w:val="24"/>
          <w:szCs w:val="24"/>
        </w:rPr>
        <w:t xml:space="preserve">Rozvoj </w:t>
      </w:r>
      <w:proofErr w:type="spellStart"/>
      <w:r>
        <w:rPr>
          <w:rFonts w:cs="Times New Roman"/>
          <w:sz w:val="24"/>
          <w:szCs w:val="24"/>
        </w:rPr>
        <w:t>předmatematických</w:t>
      </w:r>
      <w:proofErr w:type="spellEnd"/>
      <w:r>
        <w:rPr>
          <w:rFonts w:cs="Times New Roman"/>
          <w:sz w:val="24"/>
          <w:szCs w:val="24"/>
        </w:rPr>
        <w:t xml:space="preserve"> dovedností (porovnávání množství, řazení dle různých kritérií)</w:t>
      </w:r>
    </w:p>
    <w:p w:rsidR="00AE5D13" w:rsidRDefault="00C65F9C">
      <w:pPr>
        <w:pStyle w:val="Odstavecseseznamem"/>
        <w:numPr>
          <w:ilvl w:val="0"/>
          <w:numId w:val="20"/>
        </w:numPr>
        <w:ind w:left="709" w:hanging="283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Rozlišování dobra a zla</w:t>
      </w:r>
    </w:p>
    <w:p w:rsidR="00AE5D13" w:rsidRDefault="00AE5D13">
      <w:pPr>
        <w:jc w:val="both"/>
        <w:rPr>
          <w:rFonts w:cs="Times New Roman"/>
          <w:b/>
          <w:sz w:val="24"/>
          <w:szCs w:val="24"/>
          <w:u w:val="single"/>
        </w:rPr>
      </w:pPr>
    </w:p>
    <w:p w:rsidR="00AE5D13" w:rsidRDefault="00AE5D13">
      <w:pPr>
        <w:jc w:val="both"/>
        <w:rPr>
          <w:rFonts w:cs="Times New Roman"/>
          <w:b/>
          <w:sz w:val="24"/>
          <w:szCs w:val="24"/>
          <w:u w:val="single"/>
        </w:rPr>
      </w:pPr>
    </w:p>
    <w:p w:rsidR="00AE5D13" w:rsidRDefault="00C65F9C">
      <w:pPr>
        <w:jc w:val="both"/>
        <w:rPr>
          <w:rFonts w:cs="Times New Roman"/>
          <w:b/>
          <w:sz w:val="24"/>
          <w:szCs w:val="24"/>
          <w:u w:val="single"/>
        </w:rPr>
      </w:pPr>
      <w:r>
        <w:rPr>
          <w:rFonts w:cs="Times New Roman"/>
          <w:b/>
          <w:sz w:val="24"/>
          <w:szCs w:val="24"/>
          <w:u w:val="single"/>
        </w:rPr>
        <w:t>Nabídka činností:</w:t>
      </w:r>
    </w:p>
    <w:p w:rsidR="00AE5D13" w:rsidRDefault="00C65F9C">
      <w:pPr>
        <w:pStyle w:val="Odstavecseseznamem"/>
        <w:numPr>
          <w:ilvl w:val="0"/>
          <w:numId w:val="21"/>
        </w:numPr>
        <w:ind w:hanging="294"/>
        <w:jc w:val="both"/>
        <w:rPr>
          <w:rFonts w:cs="Times New Roman"/>
          <w:b/>
          <w:sz w:val="24"/>
          <w:szCs w:val="24"/>
          <w:u w:val="single"/>
        </w:rPr>
      </w:pPr>
      <w:r>
        <w:rPr>
          <w:rFonts w:cs="Times New Roman"/>
          <w:sz w:val="24"/>
          <w:szCs w:val="24"/>
        </w:rPr>
        <w:t>Četba a reprodukce známých lidových pohádek</w:t>
      </w:r>
    </w:p>
    <w:p w:rsidR="00AE5D13" w:rsidRDefault="00C65F9C">
      <w:pPr>
        <w:pStyle w:val="Odstavecseseznamem"/>
        <w:numPr>
          <w:ilvl w:val="0"/>
          <w:numId w:val="21"/>
        </w:numPr>
        <w:ind w:hanging="294"/>
        <w:jc w:val="both"/>
        <w:rPr>
          <w:rFonts w:cs="Times New Roman"/>
          <w:b/>
          <w:sz w:val="24"/>
          <w:szCs w:val="24"/>
          <w:u w:val="single"/>
        </w:rPr>
      </w:pPr>
      <w:r>
        <w:rPr>
          <w:rFonts w:cs="Times New Roman"/>
          <w:sz w:val="24"/>
          <w:szCs w:val="24"/>
        </w:rPr>
        <w:t>Vyprávění s dětmi o různých tradicích</w:t>
      </w:r>
    </w:p>
    <w:p w:rsidR="00AE5D13" w:rsidRDefault="00C65F9C">
      <w:pPr>
        <w:pStyle w:val="Odstavecseseznamem"/>
        <w:numPr>
          <w:ilvl w:val="0"/>
          <w:numId w:val="21"/>
        </w:numPr>
        <w:ind w:hanging="294"/>
        <w:jc w:val="both"/>
        <w:rPr>
          <w:rFonts w:cs="Times New Roman"/>
          <w:b/>
          <w:sz w:val="24"/>
          <w:szCs w:val="24"/>
          <w:u w:val="single"/>
        </w:rPr>
      </w:pPr>
      <w:r>
        <w:rPr>
          <w:rFonts w:cs="Times New Roman"/>
          <w:sz w:val="24"/>
          <w:szCs w:val="24"/>
        </w:rPr>
        <w:t>Dramatizace pohádek</w:t>
      </w:r>
    </w:p>
    <w:p w:rsidR="00AE5D13" w:rsidRDefault="00C65F9C">
      <w:pPr>
        <w:pStyle w:val="Odstavecseseznamem"/>
        <w:numPr>
          <w:ilvl w:val="0"/>
          <w:numId w:val="21"/>
        </w:numPr>
        <w:ind w:hanging="294"/>
        <w:jc w:val="both"/>
        <w:rPr>
          <w:rFonts w:cs="Times New Roman"/>
          <w:b/>
          <w:sz w:val="24"/>
          <w:szCs w:val="24"/>
          <w:u w:val="single"/>
        </w:rPr>
      </w:pPr>
      <w:r>
        <w:rPr>
          <w:rFonts w:cs="Times New Roman"/>
          <w:sz w:val="24"/>
          <w:szCs w:val="24"/>
        </w:rPr>
        <w:t>Hra n</w:t>
      </w:r>
      <w:r>
        <w:rPr>
          <w:rFonts w:cs="Times New Roman"/>
          <w:sz w:val="24"/>
          <w:szCs w:val="24"/>
        </w:rPr>
        <w:t>a jednoduché hudební nástroje</w:t>
      </w:r>
    </w:p>
    <w:p w:rsidR="00AE5D13" w:rsidRDefault="00C65F9C">
      <w:pPr>
        <w:pStyle w:val="Odstavecseseznamem"/>
        <w:numPr>
          <w:ilvl w:val="0"/>
          <w:numId w:val="21"/>
        </w:numPr>
        <w:ind w:hanging="294"/>
        <w:jc w:val="both"/>
        <w:rPr>
          <w:rFonts w:cs="Times New Roman"/>
          <w:b/>
          <w:sz w:val="24"/>
          <w:szCs w:val="24"/>
          <w:u w:val="single"/>
        </w:rPr>
      </w:pPr>
      <w:r>
        <w:rPr>
          <w:rFonts w:cs="Times New Roman"/>
          <w:sz w:val="24"/>
          <w:szCs w:val="24"/>
        </w:rPr>
        <w:t>Výtvarné a pracovní činnosti</w:t>
      </w:r>
    </w:p>
    <w:p w:rsidR="00AE5D13" w:rsidRDefault="00C65F9C">
      <w:pPr>
        <w:pStyle w:val="Odstavecseseznamem"/>
        <w:numPr>
          <w:ilvl w:val="0"/>
          <w:numId w:val="21"/>
        </w:numPr>
        <w:ind w:hanging="294"/>
        <w:jc w:val="both"/>
        <w:rPr>
          <w:rFonts w:cs="Times New Roman"/>
          <w:b/>
          <w:sz w:val="24"/>
          <w:szCs w:val="24"/>
          <w:u w:val="single"/>
        </w:rPr>
      </w:pPr>
      <w:r>
        <w:rPr>
          <w:rFonts w:cs="Times New Roman"/>
          <w:sz w:val="24"/>
          <w:szCs w:val="24"/>
        </w:rPr>
        <w:t>Námětové hry v kostýmech</w:t>
      </w:r>
    </w:p>
    <w:p w:rsidR="00AE5D13" w:rsidRDefault="00C65F9C">
      <w:pPr>
        <w:pStyle w:val="Odstavecseseznamem"/>
        <w:numPr>
          <w:ilvl w:val="0"/>
          <w:numId w:val="21"/>
        </w:numPr>
        <w:ind w:hanging="294"/>
        <w:jc w:val="both"/>
        <w:rPr>
          <w:rFonts w:cs="Times New Roman"/>
          <w:b/>
          <w:sz w:val="24"/>
          <w:szCs w:val="24"/>
          <w:u w:val="single"/>
        </w:rPr>
      </w:pPr>
      <w:r>
        <w:rPr>
          <w:rFonts w:cs="Times New Roman"/>
          <w:sz w:val="24"/>
          <w:szCs w:val="24"/>
        </w:rPr>
        <w:t>Výroba karnevalových masek</w:t>
      </w:r>
    </w:p>
    <w:p w:rsidR="00AE5D13" w:rsidRDefault="00C65F9C">
      <w:pPr>
        <w:pStyle w:val="Odstavecseseznamem"/>
        <w:numPr>
          <w:ilvl w:val="0"/>
          <w:numId w:val="21"/>
        </w:numPr>
        <w:ind w:hanging="294"/>
        <w:jc w:val="both"/>
        <w:rPr>
          <w:rFonts w:cs="Times New Roman"/>
          <w:b/>
          <w:sz w:val="24"/>
          <w:szCs w:val="24"/>
          <w:u w:val="single"/>
        </w:rPr>
      </w:pPr>
      <w:r>
        <w:rPr>
          <w:rFonts w:cs="Times New Roman"/>
          <w:sz w:val="24"/>
          <w:szCs w:val="24"/>
        </w:rPr>
        <w:t>TV činnosti s náčiním</w:t>
      </w:r>
    </w:p>
    <w:p w:rsidR="00AE5D13" w:rsidRDefault="00C65F9C">
      <w:pPr>
        <w:pStyle w:val="Odstavecseseznamem"/>
        <w:numPr>
          <w:ilvl w:val="0"/>
          <w:numId w:val="21"/>
        </w:numPr>
        <w:ind w:hanging="294"/>
        <w:jc w:val="both"/>
        <w:rPr>
          <w:rFonts w:cs="Times New Roman"/>
          <w:b/>
          <w:sz w:val="24"/>
          <w:szCs w:val="24"/>
          <w:u w:val="single"/>
        </w:rPr>
      </w:pPr>
      <w:r>
        <w:rPr>
          <w:rFonts w:cs="Times New Roman"/>
          <w:sz w:val="24"/>
          <w:szCs w:val="24"/>
        </w:rPr>
        <w:t>Hry k procvičení prostorové orientace</w:t>
      </w:r>
    </w:p>
    <w:p w:rsidR="00AE5D13" w:rsidRDefault="00C65F9C">
      <w:pPr>
        <w:pStyle w:val="Odstavecseseznamem"/>
        <w:numPr>
          <w:ilvl w:val="0"/>
          <w:numId w:val="21"/>
        </w:numPr>
        <w:ind w:hanging="294"/>
        <w:jc w:val="both"/>
        <w:rPr>
          <w:rFonts w:cs="Times New Roman"/>
          <w:b/>
          <w:sz w:val="24"/>
          <w:szCs w:val="24"/>
          <w:u w:val="single"/>
        </w:rPr>
      </w:pPr>
      <w:r>
        <w:rPr>
          <w:rFonts w:cs="Times New Roman"/>
          <w:sz w:val="24"/>
          <w:szCs w:val="24"/>
        </w:rPr>
        <w:t>Návštěva knihovny, kina, divadla</w:t>
      </w:r>
    </w:p>
    <w:p w:rsidR="00AE5D13" w:rsidRDefault="00C65F9C">
      <w:pPr>
        <w:pStyle w:val="Odstavecseseznamem"/>
        <w:numPr>
          <w:ilvl w:val="0"/>
          <w:numId w:val="21"/>
        </w:numPr>
        <w:ind w:hanging="294"/>
        <w:jc w:val="both"/>
        <w:rPr>
          <w:rFonts w:cs="Times New Roman"/>
          <w:b/>
          <w:sz w:val="24"/>
          <w:szCs w:val="24"/>
          <w:u w:val="single"/>
        </w:rPr>
      </w:pPr>
      <w:r>
        <w:rPr>
          <w:rFonts w:cs="Times New Roman"/>
          <w:sz w:val="24"/>
          <w:szCs w:val="24"/>
        </w:rPr>
        <w:t>Vytváření výzdoby a dekorací MŠ</w:t>
      </w:r>
    </w:p>
    <w:p w:rsidR="00AE5D13" w:rsidRDefault="00C65F9C">
      <w:pPr>
        <w:pStyle w:val="Odstavecseseznamem"/>
        <w:numPr>
          <w:ilvl w:val="0"/>
          <w:numId w:val="21"/>
        </w:numPr>
        <w:ind w:hanging="294"/>
        <w:jc w:val="both"/>
        <w:rPr>
          <w:rFonts w:cs="Times New Roman"/>
          <w:b/>
          <w:sz w:val="24"/>
          <w:szCs w:val="24"/>
          <w:u w:val="single"/>
        </w:rPr>
      </w:pPr>
      <w:r>
        <w:rPr>
          <w:rFonts w:cs="Times New Roman"/>
          <w:sz w:val="24"/>
          <w:szCs w:val="24"/>
        </w:rPr>
        <w:t xml:space="preserve">Výroba dárečků pro </w:t>
      </w:r>
      <w:r>
        <w:rPr>
          <w:rFonts w:cs="Times New Roman"/>
          <w:sz w:val="24"/>
          <w:szCs w:val="24"/>
        </w:rPr>
        <w:t>rodiče, kamarády</w:t>
      </w:r>
    </w:p>
    <w:p w:rsidR="00AE5D13" w:rsidRDefault="00AE5D13">
      <w:pPr>
        <w:jc w:val="both"/>
        <w:rPr>
          <w:rFonts w:cs="Times New Roman"/>
          <w:b/>
          <w:sz w:val="24"/>
          <w:szCs w:val="24"/>
          <w:u w:val="single"/>
        </w:rPr>
      </w:pPr>
    </w:p>
    <w:p w:rsidR="00C65F9C" w:rsidRDefault="00C65F9C">
      <w:pPr>
        <w:jc w:val="both"/>
        <w:rPr>
          <w:rFonts w:cs="Times New Roman"/>
          <w:b/>
          <w:sz w:val="24"/>
          <w:szCs w:val="24"/>
          <w:u w:val="single"/>
        </w:rPr>
      </w:pPr>
    </w:p>
    <w:p w:rsidR="00AE5D13" w:rsidRDefault="00C65F9C">
      <w:pPr>
        <w:jc w:val="both"/>
        <w:rPr>
          <w:rFonts w:cs="Times New Roman"/>
          <w:b/>
          <w:sz w:val="24"/>
          <w:szCs w:val="24"/>
          <w:u w:val="single"/>
        </w:rPr>
      </w:pPr>
      <w:r>
        <w:rPr>
          <w:rFonts w:cs="Times New Roman"/>
          <w:b/>
          <w:sz w:val="24"/>
          <w:szCs w:val="24"/>
          <w:u w:val="single"/>
        </w:rPr>
        <w:lastRenderedPageBreak/>
        <w:t xml:space="preserve">Tematický </w:t>
      </w:r>
      <w:proofErr w:type="gramStart"/>
      <w:r>
        <w:rPr>
          <w:rFonts w:cs="Times New Roman"/>
          <w:b/>
          <w:sz w:val="24"/>
          <w:szCs w:val="24"/>
          <w:u w:val="single"/>
        </w:rPr>
        <w:t>okruh: ,,Opatrná</w:t>
      </w:r>
      <w:proofErr w:type="gramEnd"/>
      <w:r>
        <w:rPr>
          <w:rFonts w:cs="Times New Roman"/>
          <w:b/>
          <w:sz w:val="24"/>
          <w:szCs w:val="24"/>
          <w:u w:val="single"/>
        </w:rPr>
        <w:t xml:space="preserve"> lištička“</w:t>
      </w:r>
    </w:p>
    <w:p w:rsidR="00AE5D13" w:rsidRDefault="00C65F9C">
      <w:p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Dílčí vzdělávací cíle:</w:t>
      </w:r>
    </w:p>
    <w:p w:rsidR="00AE5D13" w:rsidRDefault="00C65F9C">
      <w:pPr>
        <w:pStyle w:val="Odstavecseseznamem"/>
        <w:numPr>
          <w:ilvl w:val="0"/>
          <w:numId w:val="22"/>
        </w:numPr>
        <w:ind w:hanging="294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Uvědomění si možného nebezpečí (v dopravě, jedovaté rostliny, návykové látky, cizí lidé)</w:t>
      </w:r>
    </w:p>
    <w:p w:rsidR="00AE5D13" w:rsidRDefault="00C65F9C">
      <w:pPr>
        <w:pStyle w:val="Odstavecseseznamem"/>
        <w:numPr>
          <w:ilvl w:val="0"/>
          <w:numId w:val="22"/>
        </w:numPr>
        <w:ind w:hanging="294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Pozorování provozu na silnicích</w:t>
      </w:r>
    </w:p>
    <w:p w:rsidR="00AE5D13" w:rsidRDefault="00C65F9C">
      <w:pPr>
        <w:pStyle w:val="Odstavecseseznamem"/>
        <w:numPr>
          <w:ilvl w:val="0"/>
          <w:numId w:val="22"/>
        </w:numPr>
        <w:ind w:hanging="294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Osvojování si pravidel pro chodce</w:t>
      </w:r>
    </w:p>
    <w:p w:rsidR="00AE5D13" w:rsidRDefault="00C65F9C">
      <w:pPr>
        <w:pStyle w:val="Odstavecseseznamem"/>
        <w:numPr>
          <w:ilvl w:val="0"/>
          <w:numId w:val="22"/>
        </w:numPr>
        <w:ind w:hanging="294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Podporování zdravé sout</w:t>
      </w:r>
      <w:r>
        <w:rPr>
          <w:rFonts w:cs="Times New Roman"/>
          <w:sz w:val="24"/>
          <w:szCs w:val="24"/>
        </w:rPr>
        <w:t>ěživosti ve sportu</w:t>
      </w:r>
    </w:p>
    <w:p w:rsidR="00AE5D13" w:rsidRDefault="00C65F9C">
      <w:pPr>
        <w:pStyle w:val="Odstavecseseznamem"/>
        <w:numPr>
          <w:ilvl w:val="0"/>
          <w:numId w:val="22"/>
        </w:numPr>
        <w:ind w:hanging="294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Poznávání dopravních prostředků</w:t>
      </w:r>
    </w:p>
    <w:p w:rsidR="00AE5D13" w:rsidRDefault="00C65F9C">
      <w:pPr>
        <w:pStyle w:val="Odstavecseseznamem"/>
        <w:numPr>
          <w:ilvl w:val="0"/>
          <w:numId w:val="22"/>
        </w:numPr>
        <w:ind w:hanging="294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Dodržování pravidel bezpečného sportu</w:t>
      </w:r>
    </w:p>
    <w:p w:rsidR="00AE5D13" w:rsidRDefault="00C65F9C">
      <w:pPr>
        <w:pStyle w:val="Odstavecseseznamem"/>
        <w:numPr>
          <w:ilvl w:val="0"/>
          <w:numId w:val="22"/>
        </w:numPr>
        <w:ind w:hanging="294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Rozvíjení pohybových dovedností</w:t>
      </w:r>
    </w:p>
    <w:p w:rsidR="00AE5D13" w:rsidRDefault="00C65F9C">
      <w:pPr>
        <w:pStyle w:val="Odstavecseseznamem"/>
        <w:numPr>
          <w:ilvl w:val="0"/>
          <w:numId w:val="22"/>
        </w:numPr>
        <w:ind w:hanging="294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Seznamování s některými dopravními značkami</w:t>
      </w:r>
    </w:p>
    <w:p w:rsidR="00AE5D13" w:rsidRDefault="00C65F9C">
      <w:pPr>
        <w:pStyle w:val="Odstavecseseznamem"/>
        <w:numPr>
          <w:ilvl w:val="0"/>
          <w:numId w:val="22"/>
        </w:numPr>
        <w:ind w:hanging="294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Poznávání jednoduchých obrázků dle tvaru</w:t>
      </w:r>
    </w:p>
    <w:p w:rsidR="00AE5D13" w:rsidRDefault="00C65F9C">
      <w:pPr>
        <w:pStyle w:val="Odstavecseseznamem"/>
        <w:numPr>
          <w:ilvl w:val="0"/>
          <w:numId w:val="22"/>
        </w:numPr>
        <w:ind w:hanging="294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Uvědomění si svých vlastností a dovedností</w:t>
      </w:r>
    </w:p>
    <w:p w:rsidR="00AE5D13" w:rsidRDefault="00AE5D13">
      <w:pPr>
        <w:ind w:left="66"/>
        <w:jc w:val="both"/>
        <w:rPr>
          <w:rFonts w:cs="Times New Roman"/>
          <w:b/>
          <w:sz w:val="24"/>
          <w:szCs w:val="24"/>
        </w:rPr>
      </w:pPr>
    </w:p>
    <w:p w:rsidR="00AE5D13" w:rsidRDefault="00C65F9C">
      <w:p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Nabídk</w:t>
      </w:r>
      <w:r>
        <w:rPr>
          <w:rFonts w:cs="Times New Roman"/>
          <w:b/>
          <w:sz w:val="24"/>
          <w:szCs w:val="24"/>
        </w:rPr>
        <w:t>a činností:</w:t>
      </w:r>
    </w:p>
    <w:p w:rsidR="00AE5D13" w:rsidRDefault="00C65F9C">
      <w:pPr>
        <w:pStyle w:val="Odstavecseseznamem"/>
        <w:numPr>
          <w:ilvl w:val="0"/>
          <w:numId w:val="23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Konstruktivní hry se stavebnicemi, spontánní hry s modely dopravních prostředků</w:t>
      </w:r>
    </w:p>
    <w:p w:rsidR="00AE5D13" w:rsidRDefault="00C65F9C">
      <w:pPr>
        <w:pStyle w:val="Odstavecseseznamem"/>
        <w:numPr>
          <w:ilvl w:val="0"/>
          <w:numId w:val="23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Výtvarné a pracovní činnosti</w:t>
      </w:r>
    </w:p>
    <w:p w:rsidR="00AE5D13" w:rsidRDefault="00C65F9C">
      <w:pPr>
        <w:pStyle w:val="Odstavecseseznamem"/>
        <w:numPr>
          <w:ilvl w:val="0"/>
          <w:numId w:val="23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Procházky ulicemi, ukázky dopravních značek</w:t>
      </w:r>
    </w:p>
    <w:p w:rsidR="00AE5D13" w:rsidRDefault="00C65F9C">
      <w:pPr>
        <w:pStyle w:val="Odstavecseseznamem"/>
        <w:numPr>
          <w:ilvl w:val="0"/>
          <w:numId w:val="23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Výlety s dětmi</w:t>
      </w:r>
    </w:p>
    <w:p w:rsidR="00AE5D13" w:rsidRDefault="00C65F9C">
      <w:pPr>
        <w:pStyle w:val="Odstavecseseznamem"/>
        <w:numPr>
          <w:ilvl w:val="0"/>
          <w:numId w:val="23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Zábavné listy</w:t>
      </w:r>
    </w:p>
    <w:p w:rsidR="00AE5D13" w:rsidRDefault="00C65F9C">
      <w:pPr>
        <w:pStyle w:val="Odstavecseseznamem"/>
        <w:numPr>
          <w:ilvl w:val="0"/>
          <w:numId w:val="23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Didaktické hry</w:t>
      </w:r>
    </w:p>
    <w:p w:rsidR="00AE5D13" w:rsidRDefault="00C65F9C">
      <w:pPr>
        <w:pStyle w:val="Odstavecseseznamem"/>
        <w:numPr>
          <w:ilvl w:val="0"/>
          <w:numId w:val="23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Pohybové hry s tématikou dopravních prostředků,</w:t>
      </w:r>
      <w:r>
        <w:rPr>
          <w:rFonts w:cs="Times New Roman"/>
          <w:sz w:val="24"/>
          <w:szCs w:val="24"/>
        </w:rPr>
        <w:t xml:space="preserve"> závody družstev</w:t>
      </w:r>
    </w:p>
    <w:p w:rsidR="00AE5D13" w:rsidRDefault="00C65F9C">
      <w:pPr>
        <w:pStyle w:val="Odstavecseseznamem"/>
        <w:numPr>
          <w:ilvl w:val="0"/>
          <w:numId w:val="23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Procvičování číselné řady do 10, porovnávání množství, řazení dle velikosti</w:t>
      </w:r>
    </w:p>
    <w:p w:rsidR="00AE5D13" w:rsidRDefault="00C65F9C">
      <w:pPr>
        <w:pStyle w:val="Odstavecseseznamem"/>
        <w:numPr>
          <w:ilvl w:val="0"/>
          <w:numId w:val="23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Vyprávění s dětmi o cestování a dopravních situacích</w:t>
      </w:r>
    </w:p>
    <w:p w:rsidR="00AE5D13" w:rsidRDefault="00C65F9C">
      <w:pPr>
        <w:pStyle w:val="Odstavecseseznamem"/>
        <w:numPr>
          <w:ilvl w:val="0"/>
          <w:numId w:val="23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Nácvik a opakování básní a písní</w:t>
      </w:r>
    </w:p>
    <w:p w:rsidR="00AE5D13" w:rsidRDefault="00AE5D13">
      <w:pPr>
        <w:spacing w:after="0" w:line="240" w:lineRule="auto"/>
        <w:rPr>
          <w:rFonts w:cs="ComicSansMS-Bold"/>
          <w:b/>
          <w:bCs/>
          <w:color w:val="9A33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-Bold"/>
          <w:b/>
          <w:bCs/>
          <w:color w:val="000000"/>
          <w:sz w:val="24"/>
          <w:szCs w:val="24"/>
        </w:rPr>
      </w:pPr>
    </w:p>
    <w:p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 w:rsidP="00C65F9C">
      <w:pPr>
        <w:tabs>
          <w:tab w:val="left" w:pos="2547"/>
        </w:tabs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ab/>
      </w:r>
    </w:p>
    <w:p w:rsidR="00C65F9C" w:rsidRDefault="00C65F9C" w:rsidP="00C65F9C">
      <w:pPr>
        <w:tabs>
          <w:tab w:val="left" w:pos="2547"/>
        </w:tabs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C65F9C" w:rsidRDefault="00C65F9C" w:rsidP="00C65F9C">
      <w:pPr>
        <w:tabs>
          <w:tab w:val="left" w:pos="2547"/>
        </w:tabs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C65F9C" w:rsidRDefault="00C65F9C" w:rsidP="00C65F9C">
      <w:pPr>
        <w:tabs>
          <w:tab w:val="left" w:pos="2547"/>
        </w:tabs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C65F9C" w:rsidRDefault="00C65F9C" w:rsidP="00C65F9C">
      <w:pPr>
        <w:tabs>
          <w:tab w:val="left" w:pos="2547"/>
        </w:tabs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C65F9C" w:rsidRDefault="00C65F9C" w:rsidP="00C65F9C">
      <w:pPr>
        <w:tabs>
          <w:tab w:val="left" w:pos="2547"/>
        </w:tabs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C65F9C" w:rsidRDefault="00C65F9C" w:rsidP="00C65F9C">
      <w:pPr>
        <w:tabs>
          <w:tab w:val="left" w:pos="2547"/>
        </w:tabs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C65F9C" w:rsidRDefault="00C65F9C" w:rsidP="00C65F9C">
      <w:pPr>
        <w:tabs>
          <w:tab w:val="left" w:pos="2547"/>
        </w:tabs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C65F9C" w:rsidRDefault="00C65F9C" w:rsidP="00C65F9C">
      <w:pPr>
        <w:tabs>
          <w:tab w:val="left" w:pos="2547"/>
        </w:tabs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C65F9C" w:rsidRDefault="00C65F9C" w:rsidP="00C65F9C">
      <w:pPr>
        <w:tabs>
          <w:tab w:val="left" w:pos="2547"/>
        </w:tabs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C65F9C" w:rsidRDefault="00C65F9C" w:rsidP="00C65F9C">
      <w:pPr>
        <w:tabs>
          <w:tab w:val="left" w:pos="2547"/>
        </w:tabs>
        <w:spacing w:after="0" w:line="240" w:lineRule="auto"/>
        <w:rPr>
          <w:rFonts w:cs="ComicSansMS"/>
          <w:color w:val="000000"/>
          <w:sz w:val="24"/>
          <w:szCs w:val="24"/>
        </w:rPr>
      </w:pPr>
    </w:p>
    <w:p w:rsidR="00AE5D13" w:rsidRDefault="00C65F9C">
      <w:pPr>
        <w:spacing w:after="0" w:line="240" w:lineRule="auto"/>
        <w:rPr>
          <w:rFonts w:cs="ComicSansMS-Bold"/>
          <w:b/>
          <w:bCs/>
          <w:color w:val="C00000"/>
          <w:sz w:val="24"/>
          <w:szCs w:val="24"/>
        </w:rPr>
      </w:pPr>
      <w:r>
        <w:rPr>
          <w:rFonts w:cs="ComicSansMS-Bold"/>
          <w:b/>
          <w:bCs/>
          <w:color w:val="C00000"/>
          <w:sz w:val="24"/>
          <w:szCs w:val="24"/>
        </w:rPr>
        <w:lastRenderedPageBreak/>
        <w:t>12. EVALUAČNÍ SYSTÉM</w:t>
      </w:r>
    </w:p>
    <w:p w:rsidR="00AE5D13" w:rsidRDefault="00AE5D13">
      <w:pPr>
        <w:spacing w:after="0" w:line="240" w:lineRule="auto"/>
        <w:rPr>
          <w:rFonts w:cs="ComicSansMS-Bold"/>
          <w:b/>
          <w:bCs/>
          <w:color w:val="9A3300"/>
          <w:sz w:val="24"/>
          <w:szCs w:val="24"/>
        </w:rPr>
      </w:pPr>
    </w:p>
    <w:p w:rsidR="00AE5D13" w:rsidRDefault="00C65F9C">
      <w:pPr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 xml:space="preserve">Evaluační a hodnotící systém je pro nás velice </w:t>
      </w:r>
      <w:r>
        <w:rPr>
          <w:rFonts w:cs="Arial"/>
          <w:color w:val="000000"/>
          <w:sz w:val="24"/>
          <w:szCs w:val="24"/>
        </w:rPr>
        <w:t>důležitý, přináší nám zpětnou vazbu na námi vytvořený program, chod mateřské školy a spokojenosti rodičů. Vyhodnocujeme především to, zda postupujeme v edukaci správně a zda je náš školní vzdělávací plán v praxi funkční.</w:t>
      </w:r>
    </w:p>
    <w:p w:rsidR="00C65F9C" w:rsidRDefault="00C65F9C">
      <w:pPr>
        <w:jc w:val="both"/>
        <w:rPr>
          <w:rFonts w:cs="Arial"/>
          <w:b/>
          <w:bCs/>
          <w:color w:val="000000"/>
          <w:sz w:val="24"/>
          <w:szCs w:val="24"/>
        </w:rPr>
      </w:pPr>
    </w:p>
    <w:p w:rsidR="00C65F9C" w:rsidRDefault="00C65F9C">
      <w:pPr>
        <w:jc w:val="both"/>
        <w:rPr>
          <w:rFonts w:cs="Arial"/>
          <w:b/>
          <w:bCs/>
          <w:color w:val="000000"/>
          <w:sz w:val="24"/>
          <w:szCs w:val="24"/>
        </w:rPr>
      </w:pPr>
    </w:p>
    <w:p w:rsidR="00AE5D13" w:rsidRDefault="00C65F9C">
      <w:pPr>
        <w:jc w:val="both"/>
        <w:rPr>
          <w:rFonts w:cs="Arial"/>
          <w:b/>
          <w:bCs/>
          <w:color w:val="000000"/>
          <w:sz w:val="24"/>
          <w:szCs w:val="24"/>
        </w:rPr>
      </w:pPr>
      <w:r>
        <w:rPr>
          <w:rFonts w:cs="Arial"/>
          <w:b/>
          <w:bCs/>
          <w:color w:val="000000"/>
          <w:sz w:val="24"/>
          <w:szCs w:val="24"/>
        </w:rPr>
        <w:t>Při hodnocení sledujeme tyto oblast</w:t>
      </w:r>
      <w:r>
        <w:rPr>
          <w:rFonts w:cs="Arial"/>
          <w:b/>
          <w:bCs/>
          <w:color w:val="000000"/>
          <w:sz w:val="24"/>
          <w:szCs w:val="24"/>
        </w:rPr>
        <w:t>i:</w:t>
      </w:r>
    </w:p>
    <w:p w:rsidR="00AE5D13" w:rsidRDefault="00C65F9C">
      <w:pPr>
        <w:numPr>
          <w:ilvl w:val="0"/>
          <w:numId w:val="26"/>
        </w:numPr>
        <w:spacing w:before="240" w:after="240"/>
        <w:jc w:val="both"/>
        <w:rPr>
          <w:rFonts w:cs="Arial"/>
          <w:color w:val="C00000"/>
          <w:sz w:val="24"/>
          <w:szCs w:val="24"/>
        </w:rPr>
      </w:pPr>
      <w:r>
        <w:rPr>
          <w:rFonts w:cs="Arial"/>
          <w:color w:val="C00000"/>
          <w:sz w:val="24"/>
          <w:szCs w:val="24"/>
        </w:rPr>
        <w:t xml:space="preserve">Vnitřní evaluaci a hodnocení MŠ </w:t>
      </w:r>
    </w:p>
    <w:p w:rsidR="00AE5D13" w:rsidRDefault="00C65F9C">
      <w:pPr>
        <w:numPr>
          <w:ilvl w:val="1"/>
          <w:numId w:val="26"/>
        </w:numPr>
        <w:spacing w:before="240" w:after="240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hodnocení programu,</w:t>
      </w:r>
    </w:p>
    <w:p w:rsidR="00AE5D13" w:rsidRDefault="00C65F9C">
      <w:pPr>
        <w:numPr>
          <w:ilvl w:val="1"/>
          <w:numId w:val="26"/>
        </w:numPr>
        <w:spacing w:before="240" w:after="240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hodnocení vzdělávacího procesu,</w:t>
      </w:r>
    </w:p>
    <w:p w:rsidR="00AE5D13" w:rsidRDefault="00C65F9C">
      <w:pPr>
        <w:numPr>
          <w:ilvl w:val="1"/>
          <w:numId w:val="26"/>
        </w:numPr>
        <w:spacing w:before="240" w:after="240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hodnocení podmínek, které jsou v MŠ vytvořeny,</w:t>
      </w:r>
    </w:p>
    <w:p w:rsidR="00AE5D13" w:rsidRDefault="00C65F9C">
      <w:pPr>
        <w:numPr>
          <w:ilvl w:val="1"/>
          <w:numId w:val="26"/>
        </w:numPr>
        <w:spacing w:before="240" w:after="240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hodnocení činností, které v MŠ probíhají,</w:t>
      </w:r>
    </w:p>
    <w:p w:rsidR="00AE5D13" w:rsidRDefault="00C65F9C">
      <w:pPr>
        <w:numPr>
          <w:ilvl w:val="1"/>
          <w:numId w:val="26"/>
        </w:numPr>
        <w:spacing w:before="240" w:after="240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hodnocení výsledků, kterých MŠ dosahuje.</w:t>
      </w:r>
    </w:p>
    <w:p w:rsidR="00AE5D13" w:rsidRDefault="00AE5D13">
      <w:pPr>
        <w:spacing w:before="240" w:after="240"/>
        <w:ind w:left="720"/>
        <w:jc w:val="both"/>
        <w:rPr>
          <w:rFonts w:cs="Arial"/>
          <w:color w:val="000000"/>
          <w:sz w:val="24"/>
          <w:szCs w:val="24"/>
        </w:rPr>
      </w:pPr>
    </w:p>
    <w:p w:rsidR="00AE5D13" w:rsidRDefault="00C65F9C">
      <w:pPr>
        <w:numPr>
          <w:ilvl w:val="0"/>
          <w:numId w:val="26"/>
        </w:numPr>
        <w:spacing w:before="240" w:after="240"/>
        <w:jc w:val="both"/>
        <w:rPr>
          <w:rFonts w:cs="Arial"/>
          <w:color w:val="C00000"/>
          <w:sz w:val="24"/>
          <w:szCs w:val="24"/>
        </w:rPr>
      </w:pPr>
      <w:r>
        <w:rPr>
          <w:rFonts w:cs="Arial"/>
          <w:color w:val="C00000"/>
          <w:sz w:val="24"/>
          <w:szCs w:val="24"/>
        </w:rPr>
        <w:t xml:space="preserve">Věcné podmínky              </w:t>
      </w:r>
    </w:p>
    <w:p w:rsidR="00AE5D13" w:rsidRDefault="00C65F9C">
      <w:pPr>
        <w:numPr>
          <w:ilvl w:val="1"/>
          <w:numId w:val="26"/>
        </w:numPr>
        <w:spacing w:before="240" w:after="240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uspořádání třídy,</w:t>
      </w:r>
    </w:p>
    <w:p w:rsidR="00AE5D13" w:rsidRDefault="00C65F9C">
      <w:pPr>
        <w:numPr>
          <w:ilvl w:val="1"/>
          <w:numId w:val="26"/>
        </w:numPr>
        <w:spacing w:before="240" w:after="240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vhodná vybavenost MŠ, zahrady,</w:t>
      </w:r>
    </w:p>
    <w:p w:rsidR="00AE5D13" w:rsidRDefault="00C65F9C">
      <w:pPr>
        <w:numPr>
          <w:ilvl w:val="1"/>
          <w:numId w:val="26"/>
        </w:numPr>
        <w:spacing w:before="240" w:after="240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dostupnost a dostatek hraček a tvořivého materiálu.</w:t>
      </w:r>
    </w:p>
    <w:p w:rsidR="00AE5D13" w:rsidRDefault="00AE5D13">
      <w:pPr>
        <w:spacing w:before="240" w:after="240"/>
        <w:ind w:left="1440"/>
        <w:jc w:val="both"/>
        <w:rPr>
          <w:rFonts w:cs="Arial"/>
          <w:color w:val="000000"/>
          <w:sz w:val="24"/>
          <w:szCs w:val="24"/>
        </w:rPr>
      </w:pPr>
    </w:p>
    <w:p w:rsidR="00AE5D13" w:rsidRDefault="00C65F9C">
      <w:pPr>
        <w:numPr>
          <w:ilvl w:val="0"/>
          <w:numId w:val="26"/>
        </w:numPr>
        <w:spacing w:before="240" w:after="240"/>
        <w:jc w:val="both"/>
        <w:rPr>
          <w:rFonts w:cs="Arial"/>
          <w:color w:val="C00000"/>
          <w:sz w:val="24"/>
          <w:szCs w:val="24"/>
        </w:rPr>
      </w:pPr>
      <w:r>
        <w:rPr>
          <w:rFonts w:cs="Arial"/>
          <w:color w:val="C00000"/>
          <w:sz w:val="24"/>
          <w:szCs w:val="24"/>
        </w:rPr>
        <w:t xml:space="preserve">Životospráva  </w:t>
      </w:r>
    </w:p>
    <w:p w:rsidR="00AE5D13" w:rsidRDefault="00C65F9C">
      <w:pPr>
        <w:numPr>
          <w:ilvl w:val="1"/>
          <w:numId w:val="26"/>
        </w:numPr>
        <w:spacing w:before="240" w:after="240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pitný režim,</w:t>
      </w:r>
    </w:p>
    <w:p w:rsidR="00AE5D13" w:rsidRDefault="00C65F9C">
      <w:pPr>
        <w:numPr>
          <w:ilvl w:val="1"/>
          <w:numId w:val="26"/>
        </w:numPr>
        <w:spacing w:before="240" w:after="240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respektování podmínek pestré a zdravé stravy,</w:t>
      </w:r>
    </w:p>
    <w:p w:rsidR="00AE5D13" w:rsidRDefault="00C65F9C">
      <w:pPr>
        <w:numPr>
          <w:ilvl w:val="1"/>
          <w:numId w:val="26"/>
        </w:numPr>
        <w:spacing w:before="240" w:after="240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respektování individuální potřeby spánku,</w:t>
      </w:r>
    </w:p>
    <w:p w:rsidR="00AE5D13" w:rsidRDefault="00C65F9C">
      <w:pPr>
        <w:numPr>
          <w:ilvl w:val="1"/>
          <w:numId w:val="26"/>
        </w:numPr>
        <w:spacing w:before="240" w:after="240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dostatečný pobyt venku,</w:t>
      </w:r>
    </w:p>
    <w:p w:rsidR="00AE5D13" w:rsidRDefault="00C65F9C">
      <w:pPr>
        <w:numPr>
          <w:ilvl w:val="1"/>
          <w:numId w:val="26"/>
        </w:numPr>
        <w:spacing w:before="240" w:after="240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dostatečné chv</w:t>
      </w:r>
      <w:r>
        <w:rPr>
          <w:rFonts w:cs="Arial"/>
          <w:color w:val="000000"/>
          <w:sz w:val="24"/>
          <w:szCs w:val="24"/>
        </w:rPr>
        <w:t>álení a pozitivní hodnocení,</w:t>
      </w:r>
    </w:p>
    <w:p w:rsidR="00AE5D13" w:rsidRDefault="00C65F9C">
      <w:pPr>
        <w:numPr>
          <w:ilvl w:val="1"/>
          <w:numId w:val="26"/>
        </w:numPr>
        <w:spacing w:before="240" w:after="240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lastRenderedPageBreak/>
        <w:t>vytvářet prostředí klidu, bezpečí a soukromí,</w:t>
      </w:r>
    </w:p>
    <w:p w:rsidR="00AE5D13" w:rsidRDefault="00C65F9C">
      <w:pPr>
        <w:numPr>
          <w:ilvl w:val="1"/>
          <w:numId w:val="26"/>
        </w:numPr>
        <w:spacing w:before="240" w:after="240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pěstování důvěry, tolerance, zdvořilosti, vzájemné pomoci.</w:t>
      </w:r>
    </w:p>
    <w:p w:rsidR="00AE5D13" w:rsidRDefault="00AE5D13">
      <w:pPr>
        <w:spacing w:before="240" w:after="240"/>
        <w:ind w:left="1440"/>
        <w:jc w:val="both"/>
        <w:rPr>
          <w:rFonts w:cs="Arial"/>
          <w:color w:val="000000"/>
          <w:sz w:val="24"/>
          <w:szCs w:val="24"/>
        </w:rPr>
      </w:pPr>
    </w:p>
    <w:p w:rsidR="00AE5D13" w:rsidRDefault="00C65F9C">
      <w:pPr>
        <w:numPr>
          <w:ilvl w:val="0"/>
          <w:numId w:val="26"/>
        </w:numPr>
        <w:spacing w:before="240" w:after="240"/>
        <w:jc w:val="both"/>
        <w:rPr>
          <w:rFonts w:cs="Arial"/>
          <w:color w:val="C00000"/>
          <w:sz w:val="24"/>
          <w:szCs w:val="24"/>
        </w:rPr>
      </w:pPr>
      <w:r>
        <w:rPr>
          <w:rFonts w:cs="Arial"/>
          <w:color w:val="C00000"/>
          <w:sz w:val="24"/>
          <w:szCs w:val="24"/>
        </w:rPr>
        <w:t>Psychosociální podmínky</w:t>
      </w:r>
    </w:p>
    <w:p w:rsidR="00AE5D13" w:rsidRDefault="00C65F9C">
      <w:pPr>
        <w:numPr>
          <w:ilvl w:val="1"/>
          <w:numId w:val="26"/>
        </w:numPr>
        <w:spacing w:before="240" w:after="240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adaptace na nové prostředí, kolektiv,</w:t>
      </w:r>
    </w:p>
    <w:p w:rsidR="00AE5D13" w:rsidRDefault="00C65F9C">
      <w:pPr>
        <w:numPr>
          <w:ilvl w:val="1"/>
          <w:numId w:val="26"/>
        </w:numPr>
        <w:spacing w:before="240" w:after="240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podpora zdravého sebevědomí a samostatnosti,</w:t>
      </w:r>
    </w:p>
    <w:p w:rsidR="00AE5D13" w:rsidRDefault="00C65F9C">
      <w:pPr>
        <w:numPr>
          <w:ilvl w:val="1"/>
          <w:numId w:val="26"/>
        </w:numPr>
        <w:spacing w:before="240" w:after="240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respektování i</w:t>
      </w:r>
      <w:r>
        <w:rPr>
          <w:rFonts w:cs="Arial"/>
          <w:color w:val="000000"/>
          <w:sz w:val="24"/>
          <w:szCs w:val="24"/>
        </w:rPr>
        <w:t>ndividuálních potřeb dětí</w:t>
      </w:r>
    </w:p>
    <w:p w:rsidR="00AE5D13" w:rsidRDefault="00AE5D13">
      <w:pPr>
        <w:spacing w:before="240" w:after="240"/>
        <w:ind w:left="1440"/>
        <w:jc w:val="both"/>
        <w:rPr>
          <w:rFonts w:cs="Arial"/>
          <w:color w:val="000000"/>
          <w:sz w:val="24"/>
          <w:szCs w:val="24"/>
        </w:rPr>
      </w:pPr>
    </w:p>
    <w:p w:rsidR="00AE5D13" w:rsidRDefault="00C65F9C">
      <w:pPr>
        <w:numPr>
          <w:ilvl w:val="0"/>
          <w:numId w:val="26"/>
        </w:numPr>
        <w:spacing w:before="240" w:after="240"/>
        <w:jc w:val="both"/>
        <w:rPr>
          <w:rFonts w:cs="Arial"/>
          <w:color w:val="C00000"/>
          <w:sz w:val="24"/>
          <w:szCs w:val="24"/>
        </w:rPr>
      </w:pPr>
      <w:r>
        <w:rPr>
          <w:rFonts w:cs="Arial"/>
          <w:color w:val="C00000"/>
          <w:sz w:val="24"/>
          <w:szCs w:val="24"/>
        </w:rPr>
        <w:t xml:space="preserve">Organizace                         </w:t>
      </w:r>
    </w:p>
    <w:p w:rsidR="00AE5D13" w:rsidRDefault="00C65F9C">
      <w:pPr>
        <w:numPr>
          <w:ilvl w:val="1"/>
          <w:numId w:val="26"/>
        </w:numPr>
        <w:spacing w:before="240" w:after="240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zajištění pravidelného, ale zároveň flexibilního řádu,</w:t>
      </w:r>
    </w:p>
    <w:p w:rsidR="00AE5D13" w:rsidRDefault="00C65F9C">
      <w:pPr>
        <w:numPr>
          <w:ilvl w:val="1"/>
          <w:numId w:val="26"/>
        </w:numPr>
        <w:spacing w:before="240" w:after="240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vyvážení poměru spontánních a řízených aktivit,</w:t>
      </w:r>
    </w:p>
    <w:p w:rsidR="00AE5D13" w:rsidRDefault="00C65F9C">
      <w:pPr>
        <w:numPr>
          <w:ilvl w:val="1"/>
          <w:numId w:val="26"/>
        </w:numPr>
        <w:spacing w:before="240" w:after="240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dodržování každodenního dostatečného pobyt venku,</w:t>
      </w:r>
    </w:p>
    <w:p w:rsidR="00AE5D13" w:rsidRDefault="00C65F9C">
      <w:pPr>
        <w:numPr>
          <w:ilvl w:val="1"/>
          <w:numId w:val="26"/>
        </w:numPr>
        <w:spacing w:before="240" w:after="240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 xml:space="preserve">motivování dětí k vlastní aktivitě, </w:t>
      </w:r>
      <w:r>
        <w:rPr>
          <w:rFonts w:cs="Arial"/>
          <w:color w:val="000000"/>
          <w:sz w:val="24"/>
          <w:szCs w:val="24"/>
        </w:rPr>
        <w:t>experimentu, organizaci činností.</w:t>
      </w:r>
    </w:p>
    <w:p w:rsidR="00AE5D13" w:rsidRDefault="00AE5D13">
      <w:pPr>
        <w:spacing w:before="240" w:after="240"/>
        <w:ind w:left="1440"/>
        <w:rPr>
          <w:rFonts w:cs="Arial"/>
          <w:color w:val="000000"/>
          <w:sz w:val="24"/>
          <w:szCs w:val="24"/>
        </w:rPr>
      </w:pPr>
    </w:p>
    <w:p w:rsidR="00AE5D13" w:rsidRDefault="00C65F9C">
      <w:pPr>
        <w:numPr>
          <w:ilvl w:val="0"/>
          <w:numId w:val="26"/>
        </w:numPr>
        <w:spacing w:before="240" w:after="240"/>
        <w:rPr>
          <w:rFonts w:cs="Arial"/>
          <w:color w:val="C00000"/>
          <w:sz w:val="24"/>
          <w:szCs w:val="24"/>
        </w:rPr>
      </w:pPr>
      <w:r>
        <w:rPr>
          <w:rFonts w:cs="Arial"/>
          <w:color w:val="C00000"/>
          <w:sz w:val="24"/>
          <w:szCs w:val="24"/>
        </w:rPr>
        <w:t xml:space="preserve">Řízení školy                       </w:t>
      </w:r>
    </w:p>
    <w:p w:rsidR="00AE5D13" w:rsidRDefault="00C65F9C">
      <w:pPr>
        <w:numPr>
          <w:ilvl w:val="1"/>
          <w:numId w:val="26"/>
        </w:numPr>
        <w:spacing w:before="240" w:after="240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informovanost o aktuálních situacích a problémech,</w:t>
      </w:r>
    </w:p>
    <w:p w:rsidR="00AE5D13" w:rsidRDefault="00C65F9C">
      <w:pPr>
        <w:numPr>
          <w:ilvl w:val="1"/>
          <w:numId w:val="26"/>
        </w:numPr>
        <w:spacing w:before="240" w:after="240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informovanost o povinnosti, odpovědnosti a kompetenčnosti pracovnic, dodržování a obsah pracovní doby.</w:t>
      </w:r>
    </w:p>
    <w:p w:rsidR="00AE5D13" w:rsidRDefault="00AE5D13">
      <w:pPr>
        <w:spacing w:before="240" w:after="240"/>
        <w:ind w:left="1440"/>
        <w:rPr>
          <w:rFonts w:cs="Arial"/>
          <w:color w:val="000000"/>
          <w:sz w:val="24"/>
          <w:szCs w:val="24"/>
        </w:rPr>
      </w:pPr>
    </w:p>
    <w:p w:rsidR="00AE5D13" w:rsidRDefault="00AE5D13">
      <w:pPr>
        <w:spacing w:before="240" w:after="240"/>
        <w:ind w:left="1440"/>
        <w:rPr>
          <w:rFonts w:cs="Arial"/>
          <w:color w:val="000000"/>
          <w:sz w:val="24"/>
          <w:szCs w:val="24"/>
        </w:rPr>
      </w:pPr>
    </w:p>
    <w:p w:rsidR="00AE5D13" w:rsidRDefault="00C65F9C">
      <w:pPr>
        <w:numPr>
          <w:ilvl w:val="0"/>
          <w:numId w:val="26"/>
        </w:numPr>
        <w:spacing w:before="240" w:after="240"/>
        <w:rPr>
          <w:rFonts w:cs="Arial"/>
          <w:color w:val="C00000"/>
          <w:sz w:val="24"/>
          <w:szCs w:val="24"/>
        </w:rPr>
      </w:pPr>
      <w:r>
        <w:rPr>
          <w:rFonts w:cs="Arial"/>
          <w:color w:val="C00000"/>
          <w:sz w:val="24"/>
          <w:szCs w:val="24"/>
        </w:rPr>
        <w:t xml:space="preserve">Personální a pedagogické zajištění </w:t>
      </w:r>
    </w:p>
    <w:p w:rsidR="00AE5D13" w:rsidRDefault="00C65F9C">
      <w:pPr>
        <w:numPr>
          <w:ilvl w:val="1"/>
          <w:numId w:val="26"/>
        </w:numPr>
        <w:spacing w:before="240" w:after="240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další vzdělávání pracovnic,</w:t>
      </w:r>
    </w:p>
    <w:p w:rsidR="00AE5D13" w:rsidRDefault="00C65F9C">
      <w:pPr>
        <w:numPr>
          <w:ilvl w:val="1"/>
          <w:numId w:val="26"/>
        </w:numPr>
        <w:spacing w:before="240" w:after="240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nabídka nadstandardních činností,</w:t>
      </w:r>
    </w:p>
    <w:p w:rsidR="00AE5D13" w:rsidRDefault="00C65F9C">
      <w:pPr>
        <w:numPr>
          <w:ilvl w:val="1"/>
          <w:numId w:val="26"/>
        </w:numPr>
        <w:spacing w:before="240" w:after="240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dostatečné naplňování vzdělávacích cílů.</w:t>
      </w:r>
    </w:p>
    <w:p w:rsidR="00AE5D13" w:rsidRDefault="00AE5D13">
      <w:pPr>
        <w:spacing w:before="240" w:after="240"/>
        <w:ind w:left="720"/>
        <w:rPr>
          <w:rFonts w:cs="Arial"/>
          <w:color w:val="000000"/>
          <w:sz w:val="24"/>
          <w:szCs w:val="24"/>
        </w:rPr>
      </w:pPr>
    </w:p>
    <w:p w:rsidR="00AE5D13" w:rsidRDefault="00C65F9C">
      <w:pPr>
        <w:numPr>
          <w:ilvl w:val="0"/>
          <w:numId w:val="26"/>
        </w:numPr>
        <w:spacing w:before="240" w:after="240"/>
        <w:rPr>
          <w:rFonts w:cs="Arial"/>
          <w:color w:val="C00000"/>
          <w:sz w:val="24"/>
          <w:szCs w:val="24"/>
        </w:rPr>
      </w:pPr>
      <w:r>
        <w:rPr>
          <w:rFonts w:cs="Arial"/>
          <w:color w:val="C00000"/>
          <w:sz w:val="24"/>
          <w:szCs w:val="24"/>
        </w:rPr>
        <w:lastRenderedPageBreak/>
        <w:t xml:space="preserve">Spoluúčast rodičů                      </w:t>
      </w:r>
    </w:p>
    <w:p w:rsidR="00AE5D13" w:rsidRDefault="00C65F9C">
      <w:pPr>
        <w:numPr>
          <w:ilvl w:val="1"/>
          <w:numId w:val="26"/>
        </w:numPr>
        <w:spacing w:before="240" w:after="240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zda jsou pravidelně informováni o dění v MŠ,</w:t>
      </w:r>
    </w:p>
    <w:p w:rsidR="00AE5D13" w:rsidRDefault="00C65F9C">
      <w:pPr>
        <w:numPr>
          <w:ilvl w:val="1"/>
          <w:numId w:val="26"/>
        </w:numPr>
        <w:spacing w:before="240" w:after="240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zda jsou zváni do programu MŠ,</w:t>
      </w:r>
    </w:p>
    <w:p w:rsidR="00AE5D13" w:rsidRDefault="00C65F9C">
      <w:pPr>
        <w:numPr>
          <w:ilvl w:val="1"/>
          <w:numId w:val="26"/>
        </w:numPr>
        <w:spacing w:before="240" w:after="240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zda využívají informační a jiné schůzky.</w:t>
      </w:r>
    </w:p>
    <w:p w:rsidR="00AE5D13" w:rsidRDefault="00AE5D13">
      <w:pPr>
        <w:rPr>
          <w:sz w:val="24"/>
          <w:szCs w:val="24"/>
        </w:rPr>
      </w:pPr>
    </w:p>
    <w:p w:rsidR="00AE5D13" w:rsidRDefault="00C65F9C">
      <w:pPr>
        <w:rPr>
          <w:rFonts w:cs="Arial"/>
          <w:b/>
          <w:bCs/>
          <w:color w:val="000000"/>
          <w:sz w:val="24"/>
          <w:szCs w:val="24"/>
        </w:rPr>
      </w:pPr>
      <w:r>
        <w:rPr>
          <w:rFonts w:cs="Arial"/>
          <w:b/>
          <w:bCs/>
          <w:color w:val="C00000"/>
          <w:sz w:val="24"/>
          <w:szCs w:val="24"/>
        </w:rPr>
        <w:t>Evaluační proces uplatňujeme:</w:t>
      </w:r>
    </w:p>
    <w:p w:rsidR="00AE5D13" w:rsidRDefault="00C65F9C">
      <w:pPr>
        <w:numPr>
          <w:ilvl w:val="0"/>
          <w:numId w:val="24"/>
        </w:numPr>
        <w:spacing w:before="240" w:after="240"/>
        <w:ind w:hanging="294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když chceme zjistit, zda jsme úspěšní či neúspěšní,</w:t>
      </w:r>
    </w:p>
    <w:p w:rsidR="00AE5D13" w:rsidRDefault="00C65F9C">
      <w:pPr>
        <w:numPr>
          <w:ilvl w:val="0"/>
          <w:numId w:val="24"/>
        </w:numPr>
        <w:spacing w:before="240" w:after="240"/>
        <w:ind w:hanging="294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když chceme vyřešit problém,</w:t>
      </w:r>
    </w:p>
    <w:p w:rsidR="00AE5D13" w:rsidRDefault="00C65F9C">
      <w:pPr>
        <w:numPr>
          <w:ilvl w:val="0"/>
          <w:numId w:val="24"/>
        </w:numPr>
        <w:spacing w:before="240" w:after="240"/>
        <w:ind w:hanging="294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operativně, pololetně, na konci školního roku.</w:t>
      </w:r>
    </w:p>
    <w:p w:rsidR="00AE5D13" w:rsidRDefault="00C65F9C">
      <w:pPr>
        <w:jc w:val="both"/>
        <w:rPr>
          <w:rFonts w:cs="Arial"/>
          <w:b/>
          <w:bCs/>
          <w:color w:val="C00000"/>
          <w:sz w:val="24"/>
          <w:szCs w:val="24"/>
        </w:rPr>
      </w:pPr>
      <w:r>
        <w:rPr>
          <w:rFonts w:cs="Arial"/>
          <w:b/>
          <w:bCs/>
          <w:color w:val="C00000"/>
          <w:sz w:val="24"/>
          <w:szCs w:val="24"/>
        </w:rPr>
        <w:t>Při evaluaci využíváme tyto prostředky:</w:t>
      </w:r>
    </w:p>
    <w:p w:rsidR="00AE5D13" w:rsidRDefault="00C65F9C">
      <w:pPr>
        <w:numPr>
          <w:ilvl w:val="0"/>
          <w:numId w:val="25"/>
        </w:numPr>
        <w:spacing w:before="240" w:after="240"/>
        <w:ind w:hanging="294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 xml:space="preserve">metody – </w:t>
      </w:r>
      <w:r>
        <w:rPr>
          <w:rFonts w:cs="Arial"/>
          <w:color w:val="000000"/>
          <w:sz w:val="24"/>
          <w:szCs w:val="24"/>
        </w:rPr>
        <w:t>rozhovory, pozorování, hospitace, analýza dokumentace, prací dětí, atd.</w:t>
      </w:r>
    </w:p>
    <w:p w:rsidR="00AE5D13" w:rsidRDefault="00C65F9C">
      <w:pPr>
        <w:numPr>
          <w:ilvl w:val="0"/>
          <w:numId w:val="25"/>
        </w:numPr>
        <w:spacing w:before="240" w:after="240"/>
        <w:ind w:hanging="294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zdroje informací – pedagogické dokumenty, pedagogický sbor, děti, rodiče, zřizovatel, atd.</w:t>
      </w:r>
    </w:p>
    <w:p w:rsidR="00AE5D13" w:rsidRDefault="00C65F9C">
      <w:pPr>
        <w:jc w:val="both"/>
        <w:rPr>
          <w:rFonts w:cs="Arial"/>
          <w:b/>
          <w:bCs/>
          <w:color w:val="000000"/>
          <w:sz w:val="24"/>
          <w:szCs w:val="24"/>
        </w:rPr>
      </w:pPr>
      <w:r>
        <w:rPr>
          <w:rFonts w:cs="Arial"/>
          <w:b/>
          <w:bCs/>
          <w:color w:val="000000"/>
          <w:sz w:val="24"/>
          <w:szCs w:val="24"/>
        </w:rPr>
        <w:t>Evaluace je zpracovávána v záznamech z hospitačních činností, v záznamech o dětech, v hodnoce</w:t>
      </w:r>
      <w:r>
        <w:rPr>
          <w:rFonts w:cs="Arial"/>
          <w:b/>
          <w:bCs/>
          <w:color w:val="000000"/>
          <w:sz w:val="24"/>
          <w:szCs w:val="24"/>
        </w:rPr>
        <w:t>ní třídy, školy, v dotazníku a zpětné vazbě rodičů.</w:t>
      </w:r>
    </w:p>
    <w:p w:rsidR="00AE5D13" w:rsidRDefault="00AE5D13">
      <w:pPr>
        <w:jc w:val="center"/>
        <w:rPr>
          <w:rFonts w:cs="Arial"/>
          <w:b/>
          <w:bCs/>
          <w:color w:val="000000"/>
          <w:sz w:val="24"/>
          <w:szCs w:val="24"/>
        </w:rPr>
      </w:pPr>
    </w:p>
    <w:p w:rsidR="00C65F9C" w:rsidRDefault="00C65F9C">
      <w:pPr>
        <w:jc w:val="center"/>
        <w:rPr>
          <w:rFonts w:cs="Arial"/>
          <w:b/>
          <w:bCs/>
          <w:color w:val="000000"/>
          <w:sz w:val="24"/>
          <w:szCs w:val="24"/>
        </w:rPr>
      </w:pPr>
    </w:p>
    <w:p w:rsidR="00C65F9C" w:rsidRDefault="00C65F9C">
      <w:pPr>
        <w:jc w:val="center"/>
        <w:rPr>
          <w:rFonts w:cs="Arial"/>
          <w:b/>
          <w:bCs/>
          <w:color w:val="000000"/>
          <w:sz w:val="24"/>
          <w:szCs w:val="24"/>
        </w:rPr>
      </w:pPr>
    </w:p>
    <w:p w:rsidR="00C65F9C" w:rsidRDefault="00C65F9C">
      <w:pPr>
        <w:jc w:val="center"/>
        <w:rPr>
          <w:rFonts w:cs="Arial"/>
          <w:b/>
          <w:bCs/>
          <w:color w:val="000000"/>
          <w:sz w:val="24"/>
          <w:szCs w:val="24"/>
        </w:rPr>
      </w:pPr>
    </w:p>
    <w:p w:rsidR="00C65F9C" w:rsidRDefault="00C65F9C">
      <w:pPr>
        <w:jc w:val="center"/>
        <w:rPr>
          <w:rFonts w:cs="Arial"/>
          <w:b/>
          <w:bCs/>
          <w:color w:val="000000"/>
          <w:sz w:val="24"/>
          <w:szCs w:val="24"/>
        </w:rPr>
      </w:pPr>
    </w:p>
    <w:p w:rsidR="00C65F9C" w:rsidRDefault="00C65F9C">
      <w:pPr>
        <w:jc w:val="center"/>
        <w:rPr>
          <w:rFonts w:cs="Arial"/>
          <w:b/>
          <w:bCs/>
          <w:color w:val="000000"/>
          <w:sz w:val="24"/>
          <w:szCs w:val="24"/>
        </w:rPr>
      </w:pPr>
    </w:p>
    <w:p w:rsidR="00C65F9C" w:rsidRDefault="00C65F9C">
      <w:pPr>
        <w:jc w:val="center"/>
        <w:rPr>
          <w:rFonts w:cs="Arial"/>
          <w:b/>
          <w:bCs/>
          <w:color w:val="000000"/>
          <w:sz w:val="24"/>
          <w:szCs w:val="24"/>
        </w:rPr>
      </w:pPr>
    </w:p>
    <w:p w:rsidR="00C65F9C" w:rsidRDefault="00C65F9C">
      <w:pPr>
        <w:jc w:val="center"/>
        <w:rPr>
          <w:rFonts w:cs="Arial"/>
          <w:b/>
          <w:bCs/>
          <w:color w:val="000000"/>
          <w:sz w:val="24"/>
          <w:szCs w:val="24"/>
        </w:rPr>
      </w:pPr>
    </w:p>
    <w:p w:rsidR="00C65F9C" w:rsidRDefault="00C65F9C">
      <w:pPr>
        <w:jc w:val="center"/>
        <w:rPr>
          <w:rFonts w:cs="Arial"/>
          <w:b/>
          <w:bCs/>
          <w:color w:val="000000"/>
          <w:sz w:val="24"/>
          <w:szCs w:val="24"/>
        </w:rPr>
      </w:pPr>
    </w:p>
    <w:p w:rsidR="00C65F9C" w:rsidRDefault="00C65F9C">
      <w:pPr>
        <w:jc w:val="center"/>
        <w:rPr>
          <w:rFonts w:cs="Arial"/>
          <w:b/>
          <w:bCs/>
          <w:color w:val="000000"/>
          <w:sz w:val="24"/>
          <w:szCs w:val="24"/>
        </w:rPr>
      </w:pPr>
    </w:p>
    <w:p w:rsidR="00C65F9C" w:rsidRDefault="00C65F9C">
      <w:pPr>
        <w:jc w:val="center"/>
        <w:rPr>
          <w:rFonts w:cs="Arial"/>
          <w:b/>
          <w:bCs/>
          <w:color w:val="000000"/>
          <w:sz w:val="24"/>
          <w:szCs w:val="24"/>
        </w:rPr>
      </w:pPr>
    </w:p>
    <w:p w:rsidR="00C65F9C" w:rsidRDefault="00C65F9C">
      <w:pPr>
        <w:jc w:val="center"/>
        <w:rPr>
          <w:rFonts w:cs="Arial"/>
          <w:b/>
          <w:bCs/>
          <w:color w:val="000000"/>
          <w:sz w:val="24"/>
          <w:szCs w:val="24"/>
        </w:rPr>
      </w:pPr>
    </w:p>
    <w:p w:rsidR="00C65F9C" w:rsidRDefault="00C65F9C">
      <w:pPr>
        <w:jc w:val="center"/>
        <w:rPr>
          <w:rFonts w:cs="Arial"/>
          <w:b/>
          <w:bCs/>
          <w:color w:val="000000"/>
          <w:sz w:val="24"/>
          <w:szCs w:val="24"/>
        </w:rPr>
      </w:pPr>
    </w:p>
    <w:p w:rsidR="00C65F9C" w:rsidRDefault="00C65F9C">
      <w:pPr>
        <w:jc w:val="center"/>
        <w:rPr>
          <w:rFonts w:cs="Arial"/>
          <w:b/>
          <w:bCs/>
          <w:color w:val="000000"/>
          <w:sz w:val="24"/>
          <w:szCs w:val="24"/>
        </w:rPr>
      </w:pPr>
    </w:p>
    <w:p w:rsidR="00AE5D13" w:rsidRDefault="00C65F9C">
      <w:pPr>
        <w:jc w:val="center"/>
        <w:rPr>
          <w:rFonts w:cs="Arial"/>
          <w:b/>
          <w:bCs/>
          <w:color w:val="C00000"/>
          <w:sz w:val="24"/>
          <w:szCs w:val="24"/>
        </w:rPr>
      </w:pPr>
      <w:r>
        <w:rPr>
          <w:rFonts w:cs="Arial"/>
          <w:b/>
          <w:bCs/>
          <w:color w:val="C00000"/>
          <w:sz w:val="24"/>
          <w:szCs w:val="24"/>
        </w:rPr>
        <w:t>Plán evaluace</w:t>
      </w:r>
    </w:p>
    <w:tbl>
      <w:tblPr>
        <w:tblW w:w="9073" w:type="dxa"/>
        <w:tblInd w:w="49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4" w:type="dxa"/>
          <w:bottom w:w="55" w:type="dxa"/>
          <w:right w:w="55" w:type="dxa"/>
        </w:tblCellMar>
        <w:tblLook w:val="0000"/>
      </w:tblPr>
      <w:tblGrid>
        <w:gridCol w:w="2408"/>
        <w:gridCol w:w="2271"/>
        <w:gridCol w:w="2269"/>
        <w:gridCol w:w="2125"/>
      </w:tblGrid>
      <w:tr w:rsidR="00AE5D13">
        <w:tc>
          <w:tcPr>
            <w:tcW w:w="24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:rsidR="00AE5D13" w:rsidRDefault="00C65F9C">
            <w:pPr>
              <w:pStyle w:val="Obsahtabulky"/>
              <w:spacing w:before="0" w:after="200"/>
              <w:jc w:val="center"/>
              <w:rPr>
                <w:rFonts w:asciiTheme="minorHAnsi" w:hAnsiTheme="minorHAnsi"/>
                <w:b/>
                <w:bCs/>
                <w:szCs w:val="24"/>
              </w:rPr>
            </w:pPr>
            <w:r>
              <w:rPr>
                <w:rFonts w:asciiTheme="minorHAnsi" w:hAnsiTheme="minorHAnsi"/>
                <w:b/>
                <w:bCs/>
                <w:szCs w:val="24"/>
              </w:rPr>
              <w:t>Předmět</w:t>
            </w:r>
          </w:p>
        </w:tc>
        <w:tc>
          <w:tcPr>
            <w:tcW w:w="22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:rsidR="00AE5D13" w:rsidRDefault="00C65F9C">
            <w:pPr>
              <w:pStyle w:val="Obsahtabulky"/>
              <w:spacing w:before="0" w:after="200"/>
              <w:jc w:val="center"/>
              <w:rPr>
                <w:rFonts w:asciiTheme="minorHAnsi" w:hAnsiTheme="minorHAnsi"/>
                <w:b/>
                <w:bCs/>
                <w:szCs w:val="24"/>
              </w:rPr>
            </w:pPr>
            <w:r>
              <w:rPr>
                <w:rFonts w:asciiTheme="minorHAnsi" w:hAnsiTheme="minorHAnsi"/>
                <w:b/>
                <w:bCs/>
                <w:szCs w:val="24"/>
              </w:rPr>
              <w:t>Prostředky</w:t>
            </w:r>
          </w:p>
        </w:tc>
        <w:tc>
          <w:tcPr>
            <w:tcW w:w="22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:rsidR="00AE5D13" w:rsidRDefault="00C65F9C">
            <w:pPr>
              <w:pStyle w:val="Obsahtabulky"/>
              <w:spacing w:before="0" w:after="200"/>
              <w:jc w:val="center"/>
              <w:rPr>
                <w:rFonts w:asciiTheme="minorHAnsi" w:hAnsiTheme="minorHAnsi"/>
                <w:b/>
                <w:bCs/>
                <w:szCs w:val="24"/>
              </w:rPr>
            </w:pPr>
            <w:r>
              <w:rPr>
                <w:rFonts w:asciiTheme="minorHAnsi" w:hAnsiTheme="minorHAnsi"/>
                <w:b/>
                <w:bCs/>
                <w:szCs w:val="24"/>
              </w:rPr>
              <w:t>Časový plán</w:t>
            </w:r>
          </w:p>
        </w:tc>
        <w:tc>
          <w:tcPr>
            <w:tcW w:w="2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4" w:type="dxa"/>
            </w:tcMar>
          </w:tcPr>
          <w:p w:rsidR="00AE5D13" w:rsidRDefault="00C65F9C">
            <w:pPr>
              <w:pStyle w:val="Obsahtabulky"/>
              <w:spacing w:before="0" w:after="200"/>
              <w:jc w:val="center"/>
              <w:rPr>
                <w:rFonts w:asciiTheme="minorHAnsi" w:hAnsiTheme="minorHAnsi"/>
                <w:b/>
                <w:bCs/>
                <w:szCs w:val="24"/>
              </w:rPr>
            </w:pPr>
            <w:r>
              <w:rPr>
                <w:rFonts w:asciiTheme="minorHAnsi" w:hAnsiTheme="minorHAnsi"/>
                <w:b/>
                <w:bCs/>
                <w:szCs w:val="24"/>
              </w:rPr>
              <w:t>Odpovědnost</w:t>
            </w:r>
          </w:p>
        </w:tc>
      </w:tr>
      <w:tr w:rsidR="00AE5D13">
        <w:trPr>
          <w:trHeight w:val="692"/>
        </w:trPr>
        <w:tc>
          <w:tcPr>
            <w:tcW w:w="24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Evaluace ŠVP</w:t>
            </w:r>
          </w:p>
        </w:tc>
        <w:tc>
          <w:tcPr>
            <w:tcW w:w="22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Pedagogické porady</w:t>
            </w:r>
          </w:p>
        </w:tc>
        <w:tc>
          <w:tcPr>
            <w:tcW w:w="22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Průběžně, na konci školního roku</w:t>
            </w:r>
          </w:p>
        </w:tc>
        <w:tc>
          <w:tcPr>
            <w:tcW w:w="2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4" w:type="dxa"/>
            </w:tcMar>
          </w:tcPr>
          <w:p w:rsidR="00AE5D13" w:rsidRDefault="00AE5D13">
            <w:pPr>
              <w:pStyle w:val="Obsahtabulky"/>
              <w:spacing w:before="0" w:after="200"/>
              <w:rPr>
                <w:rFonts w:asciiTheme="minorHAnsi" w:hAnsiTheme="minorHAnsi"/>
                <w:szCs w:val="24"/>
              </w:rPr>
            </w:pPr>
          </w:p>
        </w:tc>
      </w:tr>
      <w:tr w:rsidR="00AE5D13">
        <w:trPr>
          <w:trHeight w:val="734"/>
        </w:trPr>
        <w:tc>
          <w:tcPr>
            <w:tcW w:w="24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Evaluace TVP</w:t>
            </w:r>
          </w:p>
        </w:tc>
        <w:tc>
          <w:tcPr>
            <w:tcW w:w="22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Pedagogické porady</w:t>
            </w:r>
          </w:p>
        </w:tc>
        <w:tc>
          <w:tcPr>
            <w:tcW w:w="22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Průběžně, na konci školního roku</w:t>
            </w:r>
          </w:p>
        </w:tc>
        <w:tc>
          <w:tcPr>
            <w:tcW w:w="2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4" w:type="dxa"/>
            </w:tcMar>
          </w:tcPr>
          <w:p w:rsidR="00AE5D13" w:rsidRDefault="00AE5D13">
            <w:pPr>
              <w:pStyle w:val="Obsahtabulky"/>
              <w:spacing w:before="0" w:after="200"/>
              <w:rPr>
                <w:rFonts w:asciiTheme="minorHAnsi" w:hAnsiTheme="minorHAnsi"/>
                <w:szCs w:val="24"/>
              </w:rPr>
            </w:pPr>
          </w:p>
        </w:tc>
      </w:tr>
      <w:tr w:rsidR="00AE5D13">
        <w:tc>
          <w:tcPr>
            <w:tcW w:w="24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Vyhodnocování výchovně vzdělávací činnosti</w:t>
            </w:r>
          </w:p>
        </w:tc>
        <w:tc>
          <w:tcPr>
            <w:tcW w:w="22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Záznam v třídní knize, evaluace integrovaných bloků</w:t>
            </w:r>
          </w:p>
        </w:tc>
        <w:tc>
          <w:tcPr>
            <w:tcW w:w="22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Průběžně</w:t>
            </w:r>
          </w:p>
        </w:tc>
        <w:tc>
          <w:tcPr>
            <w:tcW w:w="2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4" w:type="dxa"/>
            </w:tcMar>
          </w:tcPr>
          <w:p w:rsidR="00AE5D13" w:rsidRDefault="00AE5D13">
            <w:pPr>
              <w:pStyle w:val="Obsahtabulky"/>
              <w:spacing w:before="0" w:after="200"/>
              <w:rPr>
                <w:rFonts w:asciiTheme="minorHAnsi" w:hAnsiTheme="minorHAnsi"/>
                <w:szCs w:val="24"/>
              </w:rPr>
            </w:pPr>
          </w:p>
        </w:tc>
      </w:tr>
      <w:tr w:rsidR="00AE5D13">
        <w:tc>
          <w:tcPr>
            <w:tcW w:w="24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Vyhodnocování individuálního rozvoje</w:t>
            </w:r>
          </w:p>
        </w:tc>
        <w:tc>
          <w:tcPr>
            <w:tcW w:w="22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Záznamy o dětech</w:t>
            </w:r>
          </w:p>
        </w:tc>
        <w:tc>
          <w:tcPr>
            <w:tcW w:w="22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Průběžně 2x</w:t>
            </w:r>
          </w:p>
        </w:tc>
        <w:tc>
          <w:tcPr>
            <w:tcW w:w="2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4" w:type="dxa"/>
            </w:tcMar>
          </w:tcPr>
          <w:p w:rsidR="00AE5D13" w:rsidRDefault="00AE5D13">
            <w:pPr>
              <w:pStyle w:val="Obsahtabulky"/>
              <w:spacing w:before="0" w:after="200"/>
              <w:rPr>
                <w:rFonts w:asciiTheme="minorHAnsi" w:hAnsiTheme="minorHAnsi"/>
                <w:szCs w:val="24"/>
              </w:rPr>
            </w:pPr>
          </w:p>
        </w:tc>
      </w:tr>
      <w:tr w:rsidR="00AE5D13">
        <w:tc>
          <w:tcPr>
            <w:tcW w:w="24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Vyhodnocování dětí s OŠD</w:t>
            </w:r>
          </w:p>
        </w:tc>
        <w:tc>
          <w:tcPr>
            <w:tcW w:w="22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Podpůrná pedagogická opatření</w:t>
            </w:r>
          </w:p>
        </w:tc>
        <w:tc>
          <w:tcPr>
            <w:tcW w:w="22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Průběžně, každé 3 měsíce</w:t>
            </w:r>
          </w:p>
        </w:tc>
        <w:tc>
          <w:tcPr>
            <w:tcW w:w="2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4" w:type="dxa"/>
            </w:tcMar>
          </w:tcPr>
          <w:p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Pedagogické pracovnice v předškolní třídě</w:t>
            </w:r>
          </w:p>
        </w:tc>
      </w:tr>
      <w:tr w:rsidR="00AE5D13">
        <w:tc>
          <w:tcPr>
            <w:tcW w:w="24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Evaluace vzdělávání pedagogických pracovnic</w:t>
            </w:r>
          </w:p>
        </w:tc>
        <w:tc>
          <w:tcPr>
            <w:tcW w:w="22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 xml:space="preserve">Pedagogické rady </w:t>
            </w:r>
          </w:p>
        </w:tc>
        <w:tc>
          <w:tcPr>
            <w:tcW w:w="22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Průběžně</w:t>
            </w:r>
          </w:p>
        </w:tc>
        <w:tc>
          <w:tcPr>
            <w:tcW w:w="2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4" w:type="dxa"/>
            </w:tcMar>
          </w:tcPr>
          <w:p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Zástupkyně</w:t>
            </w:r>
          </w:p>
        </w:tc>
      </w:tr>
      <w:tr w:rsidR="00AE5D13">
        <w:tc>
          <w:tcPr>
            <w:tcW w:w="24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Evaluace spolupráce se ZŠ</w:t>
            </w:r>
          </w:p>
        </w:tc>
        <w:tc>
          <w:tcPr>
            <w:tcW w:w="22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Pedagogické rady, schůzka s rodiči</w:t>
            </w:r>
          </w:p>
        </w:tc>
        <w:tc>
          <w:tcPr>
            <w:tcW w:w="22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Průběžně</w:t>
            </w:r>
          </w:p>
        </w:tc>
        <w:tc>
          <w:tcPr>
            <w:tcW w:w="2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4" w:type="dxa"/>
            </w:tcMar>
          </w:tcPr>
          <w:p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Zástupkyně</w:t>
            </w:r>
          </w:p>
        </w:tc>
      </w:tr>
      <w:tr w:rsidR="00AE5D13">
        <w:trPr>
          <w:trHeight w:val="649"/>
        </w:trPr>
        <w:tc>
          <w:tcPr>
            <w:tcW w:w="24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Evaluace prostředí a podmínek vzdělávání</w:t>
            </w:r>
          </w:p>
        </w:tc>
        <w:tc>
          <w:tcPr>
            <w:tcW w:w="22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Pedagogické a provozní rady, dotazníky</w:t>
            </w:r>
          </w:p>
        </w:tc>
        <w:tc>
          <w:tcPr>
            <w:tcW w:w="22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Dle potřeby (červen)</w:t>
            </w:r>
          </w:p>
        </w:tc>
        <w:tc>
          <w:tcPr>
            <w:tcW w:w="2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4" w:type="dxa"/>
            </w:tcMar>
          </w:tcPr>
          <w:p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Zástupkyně</w:t>
            </w:r>
          </w:p>
        </w:tc>
      </w:tr>
      <w:tr w:rsidR="00AE5D13">
        <w:tc>
          <w:tcPr>
            <w:tcW w:w="24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Spoluúčast rodičů</w:t>
            </w:r>
          </w:p>
        </w:tc>
        <w:tc>
          <w:tcPr>
            <w:tcW w:w="22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:rsidR="00AE5D13" w:rsidRDefault="00C65F9C">
            <w:pPr>
              <w:pStyle w:val="StylObsahtabulkyPed0bZa10b"/>
            </w:pPr>
            <w:r>
              <w:rPr>
                <w:rFonts w:asciiTheme="minorHAnsi" w:hAnsiTheme="minorHAnsi"/>
                <w:szCs w:val="24"/>
              </w:rPr>
              <w:t>Diskuze, konzultace</w:t>
            </w:r>
          </w:p>
        </w:tc>
        <w:tc>
          <w:tcPr>
            <w:tcW w:w="22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:rsidR="00AE5D13" w:rsidRDefault="00C65F9C">
            <w:pPr>
              <w:pStyle w:val="StylObsahtabulkyPed0bZa10b"/>
            </w:pPr>
            <w:r>
              <w:rPr>
                <w:rFonts w:asciiTheme="minorHAnsi" w:hAnsiTheme="minorHAnsi"/>
                <w:szCs w:val="24"/>
              </w:rPr>
              <w:t>Dle potřeby</w:t>
            </w:r>
          </w:p>
        </w:tc>
        <w:tc>
          <w:tcPr>
            <w:tcW w:w="2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4" w:type="dxa"/>
            </w:tcMar>
          </w:tcPr>
          <w:p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Zástupkyně,</w:t>
            </w:r>
          </w:p>
          <w:p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proofErr w:type="spellStart"/>
            <w:proofErr w:type="gramStart"/>
            <w:r>
              <w:rPr>
                <w:rFonts w:asciiTheme="minorHAnsi" w:hAnsiTheme="minorHAnsi"/>
                <w:szCs w:val="24"/>
              </w:rPr>
              <w:t>Ped</w:t>
            </w:r>
            <w:proofErr w:type="gramEnd"/>
            <w:r>
              <w:rPr>
                <w:rFonts w:asciiTheme="minorHAnsi" w:hAnsiTheme="minorHAnsi"/>
                <w:szCs w:val="24"/>
              </w:rPr>
              <w:t>.</w:t>
            </w:r>
            <w:proofErr w:type="gramStart"/>
            <w:r>
              <w:rPr>
                <w:rFonts w:asciiTheme="minorHAnsi" w:hAnsiTheme="minorHAnsi"/>
                <w:szCs w:val="24"/>
              </w:rPr>
              <w:t>sbor</w:t>
            </w:r>
            <w:proofErr w:type="spellEnd"/>
            <w:proofErr w:type="gramEnd"/>
          </w:p>
        </w:tc>
      </w:tr>
    </w:tbl>
    <w:p w:rsidR="00AE5D13" w:rsidRDefault="00AE5D13">
      <w:pPr>
        <w:rPr>
          <w:sz w:val="24"/>
          <w:szCs w:val="24"/>
        </w:rPr>
      </w:pPr>
    </w:p>
    <w:p w:rsidR="00AE5D13" w:rsidRDefault="00C65F9C">
      <w:pPr>
        <w:rPr>
          <w:sz w:val="24"/>
          <w:szCs w:val="24"/>
        </w:rPr>
      </w:pPr>
      <w:r>
        <w:rPr>
          <w:sz w:val="24"/>
          <w:szCs w:val="24"/>
        </w:rPr>
        <w:t>Zpracovatelé Školního vzdělávacího programu:</w:t>
      </w:r>
    </w:p>
    <w:p w:rsidR="00AE5D13" w:rsidRDefault="00C65F9C">
      <w:pPr>
        <w:rPr>
          <w:sz w:val="24"/>
          <w:szCs w:val="24"/>
        </w:rPr>
      </w:pPr>
      <w:r>
        <w:rPr>
          <w:sz w:val="24"/>
          <w:szCs w:val="24"/>
        </w:rPr>
        <w:t xml:space="preserve">Mgr. Marcela </w:t>
      </w:r>
      <w:proofErr w:type="spellStart"/>
      <w:r>
        <w:rPr>
          <w:sz w:val="24"/>
          <w:szCs w:val="24"/>
        </w:rPr>
        <w:t>Šteffková</w:t>
      </w:r>
      <w:proofErr w:type="spellEnd"/>
    </w:p>
    <w:p w:rsidR="00AE5D13" w:rsidRDefault="00C65F9C">
      <w:pPr>
        <w:rPr>
          <w:sz w:val="24"/>
          <w:szCs w:val="24"/>
        </w:rPr>
      </w:pPr>
      <w:r>
        <w:rPr>
          <w:sz w:val="24"/>
          <w:szCs w:val="24"/>
        </w:rPr>
        <w:t>Kolektiv učitelek</w:t>
      </w:r>
    </w:p>
    <w:p w:rsidR="00AE5D13" w:rsidRDefault="00AE5D13">
      <w:pPr>
        <w:rPr>
          <w:sz w:val="24"/>
          <w:szCs w:val="24"/>
        </w:rPr>
      </w:pPr>
    </w:p>
    <w:p w:rsidR="00AE5D13" w:rsidRDefault="00AE5D13">
      <w:pPr>
        <w:rPr>
          <w:sz w:val="24"/>
          <w:szCs w:val="24"/>
        </w:rPr>
      </w:pPr>
    </w:p>
    <w:p w:rsidR="00AE5D13" w:rsidRDefault="00C65F9C">
      <w:pPr>
        <w:rPr>
          <w:sz w:val="24"/>
          <w:szCs w:val="24"/>
        </w:rPr>
      </w:pPr>
      <w:r>
        <w:rPr>
          <w:sz w:val="24"/>
          <w:szCs w:val="24"/>
        </w:rPr>
        <w:t>V </w:t>
      </w:r>
      <w:proofErr w:type="spellStart"/>
      <w:r>
        <w:rPr>
          <w:sz w:val="24"/>
          <w:szCs w:val="24"/>
        </w:rPr>
        <w:t>Hradištku</w:t>
      </w:r>
      <w:proofErr w:type="spellEnd"/>
      <w:r>
        <w:rPr>
          <w:sz w:val="24"/>
          <w:szCs w:val="24"/>
        </w:rPr>
        <w:t xml:space="preserve"> dne: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Mgr. Marcela </w:t>
      </w:r>
      <w:proofErr w:type="spellStart"/>
      <w:r>
        <w:rPr>
          <w:sz w:val="24"/>
          <w:szCs w:val="24"/>
        </w:rPr>
        <w:t>Šteffková</w:t>
      </w:r>
      <w:proofErr w:type="spellEnd"/>
    </w:p>
    <w:p w:rsidR="00AE5D13" w:rsidRDefault="00C65F9C">
      <w:pPr>
        <w:spacing w:line="240" w:lineRule="auto"/>
      </w:pPr>
      <w:proofErr w:type="gramStart"/>
      <w:r>
        <w:rPr>
          <w:sz w:val="24"/>
          <w:szCs w:val="24"/>
        </w:rPr>
        <w:t>26.8.2019</w:t>
      </w:r>
      <w:proofErr w:type="gram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ředitelka školy </w:t>
      </w:r>
    </w:p>
    <w:sectPr w:rsidR="00AE5D13" w:rsidSect="00AE5D13">
      <w:headerReference w:type="default" r:id="rId9"/>
      <w:pgSz w:w="11906" w:h="16838"/>
      <w:pgMar w:top="1417" w:right="1417" w:bottom="1417" w:left="1417" w:header="708" w:footer="0" w:gutter="0"/>
      <w:cols w:space="708"/>
      <w:formProt w:val="0"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5D13" w:rsidRDefault="00AE5D13" w:rsidP="00AE5D13">
      <w:pPr>
        <w:spacing w:after="0" w:line="240" w:lineRule="auto"/>
      </w:pPr>
      <w:r>
        <w:separator/>
      </w:r>
    </w:p>
  </w:endnote>
  <w:endnote w:type="continuationSeparator" w:id="1">
    <w:p w:rsidR="00AE5D13" w:rsidRDefault="00AE5D13" w:rsidP="00AE5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EE"/>
    <w:family w:val="roman"/>
    <w:pitch w:val="variable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SansMS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Liberation Sans">
    <w:altName w:val="Arial"/>
    <w:charset w:val="EE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omicSansMS-Bold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TimesNewRomanPSM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5D13" w:rsidRDefault="00AE5D13" w:rsidP="00AE5D13">
      <w:pPr>
        <w:spacing w:after="0" w:line="240" w:lineRule="auto"/>
      </w:pPr>
      <w:r>
        <w:separator/>
      </w:r>
    </w:p>
  </w:footnote>
  <w:footnote w:type="continuationSeparator" w:id="1">
    <w:p w:rsidR="00AE5D13" w:rsidRDefault="00AE5D13" w:rsidP="00AE5D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D13" w:rsidRDefault="00AE5D13">
    <w:pPr>
      <w:pStyle w:val="Zhlav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D2D16"/>
    <w:multiLevelType w:val="multilevel"/>
    <w:tmpl w:val="BB7E439C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>
    <w:nsid w:val="065A63A4"/>
    <w:multiLevelType w:val="multilevel"/>
    <w:tmpl w:val="B8C04F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E702096"/>
    <w:multiLevelType w:val="multilevel"/>
    <w:tmpl w:val="96A6E9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0292E73"/>
    <w:multiLevelType w:val="multilevel"/>
    <w:tmpl w:val="5F5842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12A45DBC"/>
    <w:multiLevelType w:val="multilevel"/>
    <w:tmpl w:val="5B6A5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cs="Symbol" w:hint="default"/>
        <w:b/>
        <w:sz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FA76B5"/>
    <w:multiLevelType w:val="multilevel"/>
    <w:tmpl w:val="7AE64B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C9C3F80"/>
    <w:multiLevelType w:val="multilevel"/>
    <w:tmpl w:val="A6465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>
    <w:nsid w:val="230814CB"/>
    <w:multiLevelType w:val="multilevel"/>
    <w:tmpl w:val="B9325C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3E83ABC"/>
    <w:multiLevelType w:val="multilevel"/>
    <w:tmpl w:val="D78A54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32053294"/>
    <w:multiLevelType w:val="multilevel"/>
    <w:tmpl w:val="06343B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34450534"/>
    <w:multiLevelType w:val="multilevel"/>
    <w:tmpl w:val="BD9E03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34E6218C"/>
    <w:multiLevelType w:val="multilevel"/>
    <w:tmpl w:val="63702E30"/>
    <w:lvl w:ilvl="0">
      <w:start w:val="1"/>
      <w:numFmt w:val="bullet"/>
      <w:lvlText w:val=""/>
      <w:lvlJc w:val="left"/>
      <w:pPr>
        <w:ind w:left="763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23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83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3" w:hanging="360"/>
      </w:pPr>
      <w:rPr>
        <w:rFonts w:ascii="Wingdings" w:hAnsi="Wingdings" w:cs="Wingdings" w:hint="default"/>
      </w:rPr>
    </w:lvl>
  </w:abstractNum>
  <w:abstractNum w:abstractNumId="12">
    <w:nsid w:val="3B630FDE"/>
    <w:multiLevelType w:val="multilevel"/>
    <w:tmpl w:val="E618D6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434B4CBE"/>
    <w:multiLevelType w:val="multilevel"/>
    <w:tmpl w:val="B4A6E6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A62467F"/>
    <w:multiLevelType w:val="multilevel"/>
    <w:tmpl w:val="72A6B0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54865F35"/>
    <w:multiLevelType w:val="multilevel"/>
    <w:tmpl w:val="62AA9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b/>
        <w:sz w:val="24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b/>
        <w:sz w:val="24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b/>
        <w:sz w:val="24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b/>
        <w:sz w:val="24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b/>
        <w:sz w:val="24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b/>
        <w:sz w:val="24"/>
      </w:rPr>
    </w:lvl>
  </w:abstractNum>
  <w:abstractNum w:abstractNumId="16">
    <w:nsid w:val="58EF2383"/>
    <w:multiLevelType w:val="multilevel"/>
    <w:tmpl w:val="22D22B9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607F287D"/>
    <w:multiLevelType w:val="multilevel"/>
    <w:tmpl w:val="E8EC6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b/>
        <w:sz w:val="24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b/>
        <w:sz w:val="24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b/>
        <w:sz w:val="24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b/>
        <w:sz w:val="24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b/>
        <w:sz w:val="24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b/>
        <w:sz w:val="24"/>
      </w:rPr>
    </w:lvl>
  </w:abstractNum>
  <w:abstractNum w:abstractNumId="18">
    <w:nsid w:val="608346C2"/>
    <w:multiLevelType w:val="multilevel"/>
    <w:tmpl w:val="8B12DD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64CE7864"/>
    <w:multiLevelType w:val="multilevel"/>
    <w:tmpl w:val="27182D62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20">
    <w:nsid w:val="64DE6CDE"/>
    <w:multiLevelType w:val="multilevel"/>
    <w:tmpl w:val="9866E646"/>
    <w:lvl w:ilvl="0">
      <w:start w:val="1"/>
      <w:numFmt w:val="bullet"/>
      <w:lvlText w:val=""/>
      <w:lvlJc w:val="left"/>
      <w:pPr>
        <w:ind w:left="915" w:hanging="360"/>
      </w:pPr>
      <w:rPr>
        <w:rFonts w:ascii="Symbol" w:hAnsi="Symbol" w:cs="Symbol" w:hint="default"/>
        <w:b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>
    <w:nsid w:val="67627A21"/>
    <w:multiLevelType w:val="multilevel"/>
    <w:tmpl w:val="3C5C14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678B1BC8"/>
    <w:multiLevelType w:val="multilevel"/>
    <w:tmpl w:val="FE76ADF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>
    <w:nsid w:val="6B057BD3"/>
    <w:multiLevelType w:val="multilevel"/>
    <w:tmpl w:val="6060DFD4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4">
    <w:nsid w:val="6B5A3842"/>
    <w:multiLevelType w:val="multilevel"/>
    <w:tmpl w:val="F9A49E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C3E4A42"/>
    <w:multiLevelType w:val="multilevel"/>
    <w:tmpl w:val="0AC46F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6DDC664C"/>
    <w:multiLevelType w:val="multilevel"/>
    <w:tmpl w:val="6D8631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7">
    <w:nsid w:val="7EA558D9"/>
    <w:multiLevelType w:val="multilevel"/>
    <w:tmpl w:val="869A50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FE2555C"/>
    <w:multiLevelType w:val="multilevel"/>
    <w:tmpl w:val="E66A18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9"/>
  </w:num>
  <w:num w:numId="2">
    <w:abstractNumId w:val="10"/>
  </w:num>
  <w:num w:numId="3">
    <w:abstractNumId w:val="3"/>
  </w:num>
  <w:num w:numId="4">
    <w:abstractNumId w:val="6"/>
  </w:num>
  <w:num w:numId="5">
    <w:abstractNumId w:val="8"/>
  </w:num>
  <w:num w:numId="6">
    <w:abstractNumId w:val="20"/>
  </w:num>
  <w:num w:numId="7">
    <w:abstractNumId w:val="22"/>
  </w:num>
  <w:num w:numId="8">
    <w:abstractNumId w:val="16"/>
  </w:num>
  <w:num w:numId="9">
    <w:abstractNumId w:val="12"/>
  </w:num>
  <w:num w:numId="10">
    <w:abstractNumId w:val="5"/>
  </w:num>
  <w:num w:numId="11">
    <w:abstractNumId w:val="13"/>
  </w:num>
  <w:num w:numId="12">
    <w:abstractNumId w:val="18"/>
  </w:num>
  <w:num w:numId="13">
    <w:abstractNumId w:val="14"/>
  </w:num>
  <w:num w:numId="14">
    <w:abstractNumId w:val="2"/>
  </w:num>
  <w:num w:numId="15">
    <w:abstractNumId w:val="24"/>
  </w:num>
  <w:num w:numId="16">
    <w:abstractNumId w:val="27"/>
  </w:num>
  <w:num w:numId="17">
    <w:abstractNumId w:val="7"/>
  </w:num>
  <w:num w:numId="18">
    <w:abstractNumId w:val="11"/>
  </w:num>
  <w:num w:numId="19">
    <w:abstractNumId w:val="9"/>
  </w:num>
  <w:num w:numId="20">
    <w:abstractNumId w:val="0"/>
  </w:num>
  <w:num w:numId="21">
    <w:abstractNumId w:val="1"/>
  </w:num>
  <w:num w:numId="22">
    <w:abstractNumId w:val="25"/>
  </w:num>
  <w:num w:numId="23">
    <w:abstractNumId w:val="21"/>
  </w:num>
  <w:num w:numId="24">
    <w:abstractNumId w:val="15"/>
  </w:num>
  <w:num w:numId="25">
    <w:abstractNumId w:val="17"/>
  </w:num>
  <w:num w:numId="26">
    <w:abstractNumId w:val="4"/>
  </w:num>
  <w:num w:numId="27">
    <w:abstractNumId w:val="28"/>
  </w:num>
  <w:num w:numId="28">
    <w:abstractNumId w:val="26"/>
  </w:num>
  <w:num w:numId="29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5D13"/>
    <w:rsid w:val="00AE5D13"/>
    <w:rsid w:val="00C65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25C11"/>
    <w:pPr>
      <w:suppressAutoHyphens/>
      <w:spacing w:after="200" w:line="276" w:lineRule="auto"/>
    </w:pPr>
    <w:rPr>
      <w:rFonts w:ascii="Calibri" w:eastAsia="Calibri" w:hAnsi="Calibri"/>
      <w:color w:val="00000A"/>
      <w:sz w:val="22"/>
    </w:rPr>
  </w:style>
  <w:style w:type="paragraph" w:styleId="Nadpis1">
    <w:name w:val="heading 1"/>
    <w:basedOn w:val="Normln"/>
    <w:link w:val="Nadpis1Char"/>
    <w:qFormat/>
    <w:rsid w:val="00850616"/>
    <w:pPr>
      <w:keepNext/>
      <w:spacing w:before="240" w:after="60"/>
      <w:outlineLvl w:val="0"/>
    </w:pPr>
    <w:rPr>
      <w:rFonts w:ascii="Arial" w:hAnsi="Arial" w:cs="Arial"/>
      <w:b/>
      <w:bCs/>
      <w:color w:val="0000FF"/>
      <w:sz w:val="32"/>
      <w:szCs w:val="32"/>
      <w:lang w:eastAsia="ar-SA"/>
    </w:rPr>
  </w:style>
  <w:style w:type="paragraph" w:styleId="Nadpis2">
    <w:name w:val="heading 2"/>
    <w:basedOn w:val="Normln"/>
    <w:link w:val="Nadpis2Char"/>
    <w:qFormat/>
    <w:rsid w:val="00850616"/>
    <w:pPr>
      <w:keepNext/>
      <w:spacing w:before="240" w:after="60"/>
      <w:outlineLvl w:val="1"/>
    </w:pPr>
    <w:rPr>
      <w:rFonts w:ascii="Arial" w:hAnsi="Arial" w:cs="Arial"/>
      <w:bCs/>
      <w:i/>
      <w:iCs/>
      <w:color w:val="3366FF"/>
      <w:sz w:val="28"/>
      <w:szCs w:val="28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basedOn w:val="Standardnpsmoodstavce"/>
    <w:uiPriority w:val="99"/>
    <w:unhideWhenUsed/>
    <w:rsid w:val="00A40EA9"/>
    <w:rPr>
      <w:color w:val="0000FF" w:themeColor="hyperlink"/>
      <w:u w:val="single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EF388F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qFormat/>
    <w:rsid w:val="00850616"/>
    <w:rPr>
      <w:rFonts w:ascii="Arial" w:eastAsia="Calibri" w:hAnsi="Arial" w:cs="Arial"/>
      <w:b/>
      <w:bCs/>
      <w:color w:val="0000FF"/>
      <w:sz w:val="32"/>
      <w:szCs w:val="32"/>
      <w:lang w:eastAsia="ar-SA"/>
    </w:rPr>
  </w:style>
  <w:style w:type="character" w:customStyle="1" w:styleId="Nadpis2Char">
    <w:name w:val="Nadpis 2 Char"/>
    <w:basedOn w:val="Standardnpsmoodstavce"/>
    <w:link w:val="Nadpis2"/>
    <w:qFormat/>
    <w:rsid w:val="00850616"/>
    <w:rPr>
      <w:rFonts w:ascii="Arial" w:eastAsia="Calibri" w:hAnsi="Arial" w:cs="Arial"/>
      <w:bCs/>
      <w:i/>
      <w:iCs/>
      <w:color w:val="3366FF"/>
      <w:sz w:val="28"/>
      <w:szCs w:val="28"/>
      <w:lang w:eastAsia="ar-SA"/>
    </w:rPr>
  </w:style>
  <w:style w:type="character" w:customStyle="1" w:styleId="Styl2Char">
    <w:name w:val="Styl2 Char"/>
    <w:link w:val="Styl2"/>
    <w:qFormat/>
    <w:rsid w:val="009E3196"/>
    <w:rPr>
      <w:rFonts w:ascii="Calibri" w:eastAsia="Times New Roman" w:hAnsi="Calibri" w:cs="Times New Roman"/>
      <w:u w:val="single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3C4DC5"/>
  </w:style>
  <w:style w:type="character" w:customStyle="1" w:styleId="ZpatChar">
    <w:name w:val="Zápatí Char"/>
    <w:basedOn w:val="Standardnpsmoodstavce"/>
    <w:link w:val="Zpat"/>
    <w:uiPriority w:val="99"/>
    <w:qFormat/>
    <w:rsid w:val="003C4DC5"/>
  </w:style>
  <w:style w:type="character" w:customStyle="1" w:styleId="ListLabel1">
    <w:name w:val="ListLabel 1"/>
    <w:qFormat/>
    <w:rsid w:val="00B04CC1"/>
    <w:rPr>
      <w:rFonts w:eastAsia="Times New Roman" w:cs="Times New Roman"/>
    </w:rPr>
  </w:style>
  <w:style w:type="character" w:customStyle="1" w:styleId="ListLabel2">
    <w:name w:val="ListLabel 2"/>
    <w:qFormat/>
    <w:rsid w:val="00B04CC1"/>
    <w:rPr>
      <w:rFonts w:cs="Courier New"/>
    </w:rPr>
  </w:style>
  <w:style w:type="character" w:customStyle="1" w:styleId="ListLabel3">
    <w:name w:val="ListLabel 3"/>
    <w:qFormat/>
    <w:rsid w:val="00B04CC1"/>
    <w:rPr>
      <w:rFonts w:cs="Courier New"/>
    </w:rPr>
  </w:style>
  <w:style w:type="character" w:customStyle="1" w:styleId="ListLabel4">
    <w:name w:val="ListLabel 4"/>
    <w:qFormat/>
    <w:rsid w:val="00B04CC1"/>
    <w:rPr>
      <w:rFonts w:cs="Courier New"/>
    </w:rPr>
  </w:style>
  <w:style w:type="character" w:customStyle="1" w:styleId="ListLabel5">
    <w:name w:val="ListLabel 5"/>
    <w:qFormat/>
    <w:rsid w:val="00B04CC1"/>
    <w:rPr>
      <w:sz w:val="24"/>
    </w:rPr>
  </w:style>
  <w:style w:type="character" w:customStyle="1" w:styleId="ListLabel6">
    <w:name w:val="ListLabel 6"/>
    <w:qFormat/>
    <w:rsid w:val="00B04CC1"/>
    <w:rPr>
      <w:sz w:val="20"/>
    </w:rPr>
  </w:style>
  <w:style w:type="character" w:customStyle="1" w:styleId="ListLabel7">
    <w:name w:val="ListLabel 7"/>
    <w:qFormat/>
    <w:rsid w:val="00B04CC1"/>
    <w:rPr>
      <w:sz w:val="20"/>
    </w:rPr>
  </w:style>
  <w:style w:type="character" w:customStyle="1" w:styleId="ListLabel8">
    <w:name w:val="ListLabel 8"/>
    <w:qFormat/>
    <w:rsid w:val="00B04CC1"/>
    <w:rPr>
      <w:sz w:val="20"/>
    </w:rPr>
  </w:style>
  <w:style w:type="character" w:customStyle="1" w:styleId="ListLabel9">
    <w:name w:val="ListLabel 9"/>
    <w:qFormat/>
    <w:rsid w:val="00B04CC1"/>
    <w:rPr>
      <w:sz w:val="20"/>
    </w:rPr>
  </w:style>
  <w:style w:type="character" w:customStyle="1" w:styleId="ListLabel10">
    <w:name w:val="ListLabel 10"/>
    <w:qFormat/>
    <w:rsid w:val="00B04CC1"/>
    <w:rPr>
      <w:sz w:val="20"/>
    </w:rPr>
  </w:style>
  <w:style w:type="character" w:customStyle="1" w:styleId="ListLabel11">
    <w:name w:val="ListLabel 11"/>
    <w:qFormat/>
    <w:rsid w:val="00B04CC1"/>
    <w:rPr>
      <w:sz w:val="20"/>
    </w:rPr>
  </w:style>
  <w:style w:type="character" w:customStyle="1" w:styleId="ListLabel12">
    <w:name w:val="ListLabel 12"/>
    <w:qFormat/>
    <w:rsid w:val="00B04CC1"/>
    <w:rPr>
      <w:sz w:val="20"/>
    </w:rPr>
  </w:style>
  <w:style w:type="character" w:customStyle="1" w:styleId="ListLabel13">
    <w:name w:val="ListLabel 13"/>
    <w:qFormat/>
    <w:rsid w:val="00B04CC1"/>
    <w:rPr>
      <w:sz w:val="20"/>
    </w:rPr>
  </w:style>
  <w:style w:type="character" w:customStyle="1" w:styleId="ListLabel14">
    <w:name w:val="ListLabel 14"/>
    <w:qFormat/>
    <w:rsid w:val="00B04CC1"/>
    <w:rPr>
      <w:rFonts w:cs="Courier New"/>
    </w:rPr>
  </w:style>
  <w:style w:type="character" w:customStyle="1" w:styleId="ListLabel15">
    <w:name w:val="ListLabel 15"/>
    <w:qFormat/>
    <w:rsid w:val="00B04CC1"/>
    <w:rPr>
      <w:rFonts w:cs="Courier New"/>
    </w:rPr>
  </w:style>
  <w:style w:type="character" w:customStyle="1" w:styleId="ListLabel16">
    <w:name w:val="ListLabel 16"/>
    <w:qFormat/>
    <w:rsid w:val="00B04CC1"/>
    <w:rPr>
      <w:rFonts w:cs="Courier New"/>
    </w:rPr>
  </w:style>
  <w:style w:type="character" w:customStyle="1" w:styleId="ListLabel17">
    <w:name w:val="ListLabel 17"/>
    <w:qFormat/>
    <w:rsid w:val="00B04CC1"/>
    <w:rPr>
      <w:rFonts w:cs="Courier New"/>
    </w:rPr>
  </w:style>
  <w:style w:type="character" w:customStyle="1" w:styleId="ListLabel18">
    <w:name w:val="ListLabel 18"/>
    <w:qFormat/>
    <w:rsid w:val="00B04CC1"/>
    <w:rPr>
      <w:rFonts w:cs="Courier New"/>
    </w:rPr>
  </w:style>
  <w:style w:type="character" w:customStyle="1" w:styleId="ListLabel19">
    <w:name w:val="ListLabel 19"/>
    <w:qFormat/>
    <w:rsid w:val="00B04CC1"/>
    <w:rPr>
      <w:rFonts w:cs="Courier New"/>
    </w:rPr>
  </w:style>
  <w:style w:type="character" w:customStyle="1" w:styleId="ListLabel20">
    <w:name w:val="ListLabel 20"/>
    <w:qFormat/>
    <w:rsid w:val="00B04CC1"/>
    <w:rPr>
      <w:rFonts w:cs="Courier New"/>
    </w:rPr>
  </w:style>
  <w:style w:type="character" w:customStyle="1" w:styleId="ListLabel21">
    <w:name w:val="ListLabel 21"/>
    <w:qFormat/>
    <w:rsid w:val="00B04CC1"/>
    <w:rPr>
      <w:rFonts w:cs="Courier New"/>
    </w:rPr>
  </w:style>
  <w:style w:type="character" w:customStyle="1" w:styleId="ListLabel22">
    <w:name w:val="ListLabel 22"/>
    <w:qFormat/>
    <w:rsid w:val="00B04CC1"/>
    <w:rPr>
      <w:rFonts w:cs="Courier New"/>
    </w:rPr>
  </w:style>
  <w:style w:type="character" w:customStyle="1" w:styleId="ListLabel23">
    <w:name w:val="ListLabel 23"/>
    <w:qFormat/>
    <w:rsid w:val="00B04CC1"/>
    <w:rPr>
      <w:rFonts w:cs="Courier New"/>
    </w:rPr>
  </w:style>
  <w:style w:type="character" w:customStyle="1" w:styleId="ListLabel24">
    <w:name w:val="ListLabel 24"/>
    <w:qFormat/>
    <w:rsid w:val="00B04CC1"/>
    <w:rPr>
      <w:rFonts w:cs="Courier New"/>
    </w:rPr>
  </w:style>
  <w:style w:type="character" w:customStyle="1" w:styleId="ListLabel25">
    <w:name w:val="ListLabel 25"/>
    <w:qFormat/>
    <w:rsid w:val="00B04CC1"/>
    <w:rPr>
      <w:rFonts w:cs="Courier New"/>
    </w:rPr>
  </w:style>
  <w:style w:type="character" w:customStyle="1" w:styleId="ListLabel26">
    <w:name w:val="ListLabel 26"/>
    <w:qFormat/>
    <w:rsid w:val="00B04CC1"/>
    <w:rPr>
      <w:rFonts w:cs="Courier New"/>
    </w:rPr>
  </w:style>
  <w:style w:type="character" w:customStyle="1" w:styleId="ListLabel27">
    <w:name w:val="ListLabel 27"/>
    <w:qFormat/>
    <w:rsid w:val="00B04CC1"/>
    <w:rPr>
      <w:rFonts w:cs="Courier New"/>
    </w:rPr>
  </w:style>
  <w:style w:type="character" w:customStyle="1" w:styleId="ListLabel28">
    <w:name w:val="ListLabel 28"/>
    <w:qFormat/>
    <w:rsid w:val="00B04CC1"/>
    <w:rPr>
      <w:rFonts w:cs="Courier New"/>
    </w:rPr>
  </w:style>
  <w:style w:type="character" w:customStyle="1" w:styleId="ListLabel29">
    <w:name w:val="ListLabel 29"/>
    <w:qFormat/>
    <w:rsid w:val="00B04CC1"/>
    <w:rPr>
      <w:rFonts w:cs="Courier New"/>
    </w:rPr>
  </w:style>
  <w:style w:type="character" w:customStyle="1" w:styleId="ListLabel30">
    <w:name w:val="ListLabel 30"/>
    <w:qFormat/>
    <w:rsid w:val="00B04CC1"/>
    <w:rPr>
      <w:rFonts w:cs="Courier New"/>
    </w:rPr>
  </w:style>
  <w:style w:type="character" w:customStyle="1" w:styleId="ListLabel31">
    <w:name w:val="ListLabel 31"/>
    <w:qFormat/>
    <w:rsid w:val="00B04CC1"/>
    <w:rPr>
      <w:rFonts w:cs="Courier New"/>
    </w:rPr>
  </w:style>
  <w:style w:type="character" w:customStyle="1" w:styleId="ListLabel32">
    <w:name w:val="ListLabel 32"/>
    <w:qFormat/>
    <w:rsid w:val="00B04CC1"/>
    <w:rPr>
      <w:rFonts w:cs="Courier New"/>
    </w:rPr>
  </w:style>
  <w:style w:type="character" w:customStyle="1" w:styleId="ListLabel33">
    <w:name w:val="ListLabel 33"/>
    <w:qFormat/>
    <w:rsid w:val="00B04CC1"/>
    <w:rPr>
      <w:rFonts w:cs="Courier New"/>
    </w:rPr>
  </w:style>
  <w:style w:type="character" w:customStyle="1" w:styleId="ListLabel34">
    <w:name w:val="ListLabel 34"/>
    <w:qFormat/>
    <w:rsid w:val="00B04CC1"/>
    <w:rPr>
      <w:rFonts w:cs="Courier New"/>
    </w:rPr>
  </w:style>
  <w:style w:type="character" w:customStyle="1" w:styleId="ListLabel35">
    <w:name w:val="ListLabel 35"/>
    <w:qFormat/>
    <w:rsid w:val="00B04CC1"/>
    <w:rPr>
      <w:rFonts w:cs="Courier New"/>
    </w:rPr>
  </w:style>
  <w:style w:type="character" w:customStyle="1" w:styleId="ListLabel36">
    <w:name w:val="ListLabel 36"/>
    <w:qFormat/>
    <w:rsid w:val="00B04CC1"/>
    <w:rPr>
      <w:rFonts w:cs="Courier New"/>
    </w:rPr>
  </w:style>
  <w:style w:type="character" w:customStyle="1" w:styleId="ListLabel37">
    <w:name w:val="ListLabel 37"/>
    <w:qFormat/>
    <w:rsid w:val="00B04CC1"/>
    <w:rPr>
      <w:rFonts w:cs="Courier New"/>
    </w:rPr>
  </w:style>
  <w:style w:type="character" w:customStyle="1" w:styleId="ListLabel38">
    <w:name w:val="ListLabel 38"/>
    <w:qFormat/>
    <w:rsid w:val="00B04CC1"/>
    <w:rPr>
      <w:rFonts w:cs="Courier New"/>
    </w:rPr>
  </w:style>
  <w:style w:type="character" w:customStyle="1" w:styleId="ListLabel39">
    <w:name w:val="ListLabel 39"/>
    <w:qFormat/>
    <w:rsid w:val="00B04CC1"/>
    <w:rPr>
      <w:rFonts w:cs="Courier New"/>
    </w:rPr>
  </w:style>
  <w:style w:type="character" w:customStyle="1" w:styleId="ListLabel40">
    <w:name w:val="ListLabel 40"/>
    <w:qFormat/>
    <w:rsid w:val="00B04CC1"/>
    <w:rPr>
      <w:rFonts w:cs="Courier New"/>
    </w:rPr>
  </w:style>
  <w:style w:type="character" w:customStyle="1" w:styleId="ListLabel41">
    <w:name w:val="ListLabel 41"/>
    <w:qFormat/>
    <w:rsid w:val="00B04CC1"/>
    <w:rPr>
      <w:rFonts w:cs="Courier New"/>
    </w:rPr>
  </w:style>
  <w:style w:type="character" w:customStyle="1" w:styleId="ListLabel42">
    <w:name w:val="ListLabel 42"/>
    <w:qFormat/>
    <w:rsid w:val="00B04CC1"/>
    <w:rPr>
      <w:rFonts w:cs="Courier New"/>
    </w:rPr>
  </w:style>
  <w:style w:type="character" w:customStyle="1" w:styleId="ListLabel43">
    <w:name w:val="ListLabel 43"/>
    <w:qFormat/>
    <w:rsid w:val="00B04CC1"/>
    <w:rPr>
      <w:rFonts w:cs="Courier New"/>
    </w:rPr>
  </w:style>
  <w:style w:type="character" w:customStyle="1" w:styleId="ListLabel44">
    <w:name w:val="ListLabel 44"/>
    <w:qFormat/>
    <w:rsid w:val="00B04CC1"/>
    <w:rPr>
      <w:rFonts w:cs="Courier New"/>
    </w:rPr>
  </w:style>
  <w:style w:type="character" w:customStyle="1" w:styleId="ListLabel45">
    <w:name w:val="ListLabel 45"/>
    <w:qFormat/>
    <w:rsid w:val="00B04CC1"/>
    <w:rPr>
      <w:rFonts w:cs="Courier New"/>
    </w:rPr>
  </w:style>
  <w:style w:type="character" w:customStyle="1" w:styleId="ListLabel46">
    <w:name w:val="ListLabel 46"/>
    <w:qFormat/>
    <w:rsid w:val="00B04CC1"/>
    <w:rPr>
      <w:rFonts w:cs="Courier New"/>
    </w:rPr>
  </w:style>
  <w:style w:type="character" w:customStyle="1" w:styleId="ListLabel47">
    <w:name w:val="ListLabel 47"/>
    <w:qFormat/>
    <w:rsid w:val="00B04CC1"/>
    <w:rPr>
      <w:rFonts w:cs="Courier New"/>
    </w:rPr>
  </w:style>
  <w:style w:type="character" w:customStyle="1" w:styleId="ListLabel48">
    <w:name w:val="ListLabel 48"/>
    <w:qFormat/>
    <w:rsid w:val="00B04CC1"/>
    <w:rPr>
      <w:rFonts w:cs="Courier New"/>
    </w:rPr>
  </w:style>
  <w:style w:type="character" w:customStyle="1" w:styleId="ListLabel49">
    <w:name w:val="ListLabel 49"/>
    <w:qFormat/>
    <w:rsid w:val="00B04CC1"/>
    <w:rPr>
      <w:rFonts w:cs="Courier New"/>
    </w:rPr>
  </w:style>
  <w:style w:type="character" w:customStyle="1" w:styleId="ListLabel50">
    <w:name w:val="ListLabel 50"/>
    <w:qFormat/>
    <w:rsid w:val="00B04CC1"/>
    <w:rPr>
      <w:rFonts w:cs="Courier New"/>
    </w:rPr>
  </w:style>
  <w:style w:type="character" w:customStyle="1" w:styleId="ListLabel51">
    <w:name w:val="ListLabel 51"/>
    <w:qFormat/>
    <w:rsid w:val="00B04CC1"/>
    <w:rPr>
      <w:rFonts w:cs="Courier New"/>
    </w:rPr>
  </w:style>
  <w:style w:type="character" w:customStyle="1" w:styleId="ListLabel52">
    <w:name w:val="ListLabel 52"/>
    <w:qFormat/>
    <w:rsid w:val="00B04CC1"/>
    <w:rPr>
      <w:rFonts w:cs="Courier New"/>
    </w:rPr>
  </w:style>
  <w:style w:type="character" w:customStyle="1" w:styleId="ListLabel53">
    <w:name w:val="ListLabel 53"/>
    <w:qFormat/>
    <w:rsid w:val="00B04CC1"/>
    <w:rPr>
      <w:rFonts w:cs="Courier New"/>
    </w:rPr>
  </w:style>
  <w:style w:type="character" w:customStyle="1" w:styleId="ListLabel54">
    <w:name w:val="ListLabel 54"/>
    <w:qFormat/>
    <w:rsid w:val="00B04CC1"/>
    <w:rPr>
      <w:rFonts w:cs="Courier New"/>
    </w:rPr>
  </w:style>
  <w:style w:type="character" w:customStyle="1" w:styleId="ListLabel55">
    <w:name w:val="ListLabel 55"/>
    <w:qFormat/>
    <w:rsid w:val="00B04CC1"/>
    <w:rPr>
      <w:rFonts w:cs="Courier New"/>
    </w:rPr>
  </w:style>
  <w:style w:type="character" w:customStyle="1" w:styleId="ListLabel56">
    <w:name w:val="ListLabel 56"/>
    <w:qFormat/>
    <w:rsid w:val="00B04CC1"/>
    <w:rPr>
      <w:rFonts w:cs="Courier New"/>
    </w:rPr>
  </w:style>
  <w:style w:type="character" w:customStyle="1" w:styleId="ListLabel57">
    <w:name w:val="ListLabel 57"/>
    <w:qFormat/>
    <w:rsid w:val="00B04CC1"/>
    <w:rPr>
      <w:rFonts w:cs="Courier New"/>
    </w:rPr>
  </w:style>
  <w:style w:type="character" w:customStyle="1" w:styleId="ListLabel58">
    <w:name w:val="ListLabel 58"/>
    <w:qFormat/>
    <w:rsid w:val="00B04CC1"/>
    <w:rPr>
      <w:rFonts w:cs="Courier New"/>
    </w:rPr>
  </w:style>
  <w:style w:type="character" w:customStyle="1" w:styleId="ListLabel59">
    <w:name w:val="ListLabel 59"/>
    <w:qFormat/>
    <w:rsid w:val="00B04CC1"/>
    <w:rPr>
      <w:rFonts w:cs="Courier New"/>
    </w:rPr>
  </w:style>
  <w:style w:type="character" w:customStyle="1" w:styleId="ListLabel60">
    <w:name w:val="ListLabel 60"/>
    <w:qFormat/>
    <w:rsid w:val="00B04CC1"/>
    <w:rPr>
      <w:rFonts w:cs="Courier New"/>
    </w:rPr>
  </w:style>
  <w:style w:type="character" w:customStyle="1" w:styleId="ListLabel61">
    <w:name w:val="ListLabel 61"/>
    <w:qFormat/>
    <w:rsid w:val="00B04CC1"/>
    <w:rPr>
      <w:rFonts w:cs="Courier New"/>
    </w:rPr>
  </w:style>
  <w:style w:type="character" w:customStyle="1" w:styleId="ListLabel62">
    <w:name w:val="ListLabel 62"/>
    <w:qFormat/>
    <w:rsid w:val="00B04CC1"/>
    <w:rPr>
      <w:rFonts w:cs="OpenSymbol"/>
      <w:sz w:val="24"/>
    </w:rPr>
  </w:style>
  <w:style w:type="character" w:customStyle="1" w:styleId="ListLabel63">
    <w:name w:val="ListLabel 63"/>
    <w:qFormat/>
    <w:rsid w:val="00B04CC1"/>
    <w:rPr>
      <w:rFonts w:cs="OpenSymbol"/>
    </w:rPr>
  </w:style>
  <w:style w:type="character" w:customStyle="1" w:styleId="ListLabel64">
    <w:name w:val="ListLabel 64"/>
    <w:qFormat/>
    <w:rsid w:val="00B04CC1"/>
    <w:rPr>
      <w:rFonts w:cs="OpenSymbol"/>
    </w:rPr>
  </w:style>
  <w:style w:type="character" w:customStyle="1" w:styleId="ListLabel65">
    <w:name w:val="ListLabel 65"/>
    <w:qFormat/>
    <w:rsid w:val="00B04CC1"/>
    <w:rPr>
      <w:rFonts w:cs="OpenSymbol"/>
    </w:rPr>
  </w:style>
  <w:style w:type="character" w:customStyle="1" w:styleId="ListLabel66">
    <w:name w:val="ListLabel 66"/>
    <w:qFormat/>
    <w:rsid w:val="00B04CC1"/>
    <w:rPr>
      <w:rFonts w:cs="OpenSymbol"/>
    </w:rPr>
  </w:style>
  <w:style w:type="character" w:customStyle="1" w:styleId="ListLabel67">
    <w:name w:val="ListLabel 67"/>
    <w:qFormat/>
    <w:rsid w:val="00B04CC1"/>
    <w:rPr>
      <w:rFonts w:cs="OpenSymbol"/>
    </w:rPr>
  </w:style>
  <w:style w:type="character" w:customStyle="1" w:styleId="ListLabel68">
    <w:name w:val="ListLabel 68"/>
    <w:qFormat/>
    <w:rsid w:val="00B04CC1"/>
    <w:rPr>
      <w:rFonts w:cs="OpenSymbol"/>
    </w:rPr>
  </w:style>
  <w:style w:type="character" w:customStyle="1" w:styleId="ListLabel69">
    <w:name w:val="ListLabel 69"/>
    <w:qFormat/>
    <w:rsid w:val="00B04CC1"/>
    <w:rPr>
      <w:rFonts w:cs="OpenSymbol"/>
    </w:rPr>
  </w:style>
  <w:style w:type="character" w:customStyle="1" w:styleId="ListLabel70">
    <w:name w:val="ListLabel 70"/>
    <w:qFormat/>
    <w:rsid w:val="00B04CC1"/>
    <w:rPr>
      <w:rFonts w:cs="OpenSymbol"/>
    </w:rPr>
  </w:style>
  <w:style w:type="character" w:customStyle="1" w:styleId="ListLabel71">
    <w:name w:val="ListLabel 71"/>
    <w:qFormat/>
    <w:rsid w:val="00B04CC1"/>
    <w:rPr>
      <w:rFonts w:cs="OpenSymbol"/>
      <w:sz w:val="24"/>
    </w:rPr>
  </w:style>
  <w:style w:type="character" w:customStyle="1" w:styleId="ListLabel72">
    <w:name w:val="ListLabel 72"/>
    <w:qFormat/>
    <w:rsid w:val="00B04CC1"/>
    <w:rPr>
      <w:rFonts w:cs="OpenSymbol"/>
    </w:rPr>
  </w:style>
  <w:style w:type="character" w:customStyle="1" w:styleId="ListLabel73">
    <w:name w:val="ListLabel 73"/>
    <w:qFormat/>
    <w:rsid w:val="00B04CC1"/>
    <w:rPr>
      <w:rFonts w:cs="OpenSymbol"/>
    </w:rPr>
  </w:style>
  <w:style w:type="character" w:customStyle="1" w:styleId="ListLabel74">
    <w:name w:val="ListLabel 74"/>
    <w:qFormat/>
    <w:rsid w:val="00B04CC1"/>
    <w:rPr>
      <w:rFonts w:cs="OpenSymbol"/>
    </w:rPr>
  </w:style>
  <w:style w:type="character" w:customStyle="1" w:styleId="ListLabel75">
    <w:name w:val="ListLabel 75"/>
    <w:qFormat/>
    <w:rsid w:val="00B04CC1"/>
    <w:rPr>
      <w:rFonts w:cs="OpenSymbol"/>
    </w:rPr>
  </w:style>
  <w:style w:type="character" w:customStyle="1" w:styleId="ListLabel76">
    <w:name w:val="ListLabel 76"/>
    <w:qFormat/>
    <w:rsid w:val="00B04CC1"/>
    <w:rPr>
      <w:rFonts w:cs="OpenSymbol"/>
    </w:rPr>
  </w:style>
  <w:style w:type="character" w:customStyle="1" w:styleId="ListLabel77">
    <w:name w:val="ListLabel 77"/>
    <w:qFormat/>
    <w:rsid w:val="00B04CC1"/>
    <w:rPr>
      <w:rFonts w:cs="OpenSymbol"/>
    </w:rPr>
  </w:style>
  <w:style w:type="character" w:customStyle="1" w:styleId="ListLabel78">
    <w:name w:val="ListLabel 78"/>
    <w:qFormat/>
    <w:rsid w:val="00B04CC1"/>
    <w:rPr>
      <w:rFonts w:cs="OpenSymbol"/>
    </w:rPr>
  </w:style>
  <w:style w:type="character" w:customStyle="1" w:styleId="ListLabel79">
    <w:name w:val="ListLabel 79"/>
    <w:qFormat/>
    <w:rsid w:val="00B04CC1"/>
    <w:rPr>
      <w:rFonts w:cs="OpenSymbol"/>
    </w:rPr>
  </w:style>
  <w:style w:type="character" w:customStyle="1" w:styleId="ListLabel80">
    <w:name w:val="ListLabel 80"/>
    <w:qFormat/>
    <w:rsid w:val="00B04CC1"/>
    <w:rPr>
      <w:rFonts w:cs="ComicSansMS"/>
      <w:sz w:val="24"/>
      <w:szCs w:val="24"/>
    </w:rPr>
  </w:style>
  <w:style w:type="character" w:customStyle="1" w:styleId="Odrky">
    <w:name w:val="Odrážky"/>
    <w:qFormat/>
    <w:rsid w:val="00B04CC1"/>
    <w:rPr>
      <w:rFonts w:ascii="OpenSymbol" w:eastAsia="OpenSymbol" w:hAnsi="OpenSymbol" w:cs="OpenSymbol"/>
    </w:rPr>
  </w:style>
  <w:style w:type="character" w:customStyle="1" w:styleId="ListLabel81">
    <w:name w:val="ListLabel 81"/>
    <w:qFormat/>
    <w:rsid w:val="00B04CC1"/>
    <w:rPr>
      <w:rFonts w:cs="Symbol"/>
      <w:b/>
      <w:sz w:val="24"/>
    </w:rPr>
  </w:style>
  <w:style w:type="character" w:customStyle="1" w:styleId="ListLabel82">
    <w:name w:val="ListLabel 82"/>
    <w:qFormat/>
    <w:rsid w:val="00B04CC1"/>
    <w:rPr>
      <w:rFonts w:cs="Symbol"/>
      <w:sz w:val="24"/>
    </w:rPr>
  </w:style>
  <w:style w:type="character" w:customStyle="1" w:styleId="ListLabel83">
    <w:name w:val="ListLabel 83"/>
    <w:qFormat/>
    <w:rsid w:val="00B04CC1"/>
    <w:rPr>
      <w:rFonts w:cs="Courier New"/>
      <w:sz w:val="20"/>
    </w:rPr>
  </w:style>
  <w:style w:type="character" w:customStyle="1" w:styleId="ListLabel84">
    <w:name w:val="ListLabel 84"/>
    <w:qFormat/>
    <w:rsid w:val="00B04CC1"/>
    <w:rPr>
      <w:rFonts w:cs="Wingdings"/>
      <w:sz w:val="20"/>
    </w:rPr>
  </w:style>
  <w:style w:type="character" w:customStyle="1" w:styleId="ListLabel85">
    <w:name w:val="ListLabel 85"/>
    <w:qFormat/>
    <w:rsid w:val="00B04CC1"/>
    <w:rPr>
      <w:rFonts w:cs="OpenSymbol"/>
      <w:b/>
      <w:sz w:val="24"/>
    </w:rPr>
  </w:style>
  <w:style w:type="character" w:customStyle="1" w:styleId="ListLabel86">
    <w:name w:val="ListLabel 86"/>
    <w:qFormat/>
    <w:rsid w:val="00B04CC1"/>
    <w:rPr>
      <w:rFonts w:cs="Courier New"/>
    </w:rPr>
  </w:style>
  <w:style w:type="character" w:customStyle="1" w:styleId="ListLabel87">
    <w:name w:val="ListLabel 87"/>
    <w:qFormat/>
    <w:rsid w:val="00B04CC1"/>
    <w:rPr>
      <w:rFonts w:cs="Wingdings"/>
    </w:rPr>
  </w:style>
  <w:style w:type="character" w:customStyle="1" w:styleId="ListLabel88">
    <w:name w:val="ListLabel 88"/>
    <w:qFormat/>
    <w:rsid w:val="00B04CC1"/>
    <w:rPr>
      <w:rFonts w:cs="OpenSymbol"/>
      <w:sz w:val="24"/>
    </w:rPr>
  </w:style>
  <w:style w:type="character" w:customStyle="1" w:styleId="ListLabel89">
    <w:name w:val="ListLabel 89"/>
    <w:qFormat/>
    <w:rsid w:val="00B04CC1"/>
    <w:rPr>
      <w:rFonts w:cs="Symbol"/>
      <w:b/>
      <w:sz w:val="24"/>
    </w:rPr>
  </w:style>
  <w:style w:type="character" w:customStyle="1" w:styleId="ListLabel90">
    <w:name w:val="ListLabel 90"/>
    <w:qFormat/>
    <w:rsid w:val="00B04CC1"/>
    <w:rPr>
      <w:rFonts w:cs="Symbol"/>
      <w:sz w:val="24"/>
    </w:rPr>
  </w:style>
  <w:style w:type="character" w:customStyle="1" w:styleId="ListLabel91">
    <w:name w:val="ListLabel 91"/>
    <w:qFormat/>
    <w:rsid w:val="00B04CC1"/>
    <w:rPr>
      <w:rFonts w:cs="Courier New"/>
      <w:sz w:val="20"/>
    </w:rPr>
  </w:style>
  <w:style w:type="character" w:customStyle="1" w:styleId="ListLabel92">
    <w:name w:val="ListLabel 92"/>
    <w:qFormat/>
    <w:rsid w:val="00B04CC1"/>
    <w:rPr>
      <w:rFonts w:cs="Wingdings"/>
      <w:sz w:val="20"/>
    </w:rPr>
  </w:style>
  <w:style w:type="character" w:customStyle="1" w:styleId="ListLabel93">
    <w:name w:val="ListLabel 93"/>
    <w:qFormat/>
    <w:rsid w:val="00B04CC1"/>
    <w:rPr>
      <w:rFonts w:cs="Courier New"/>
    </w:rPr>
  </w:style>
  <w:style w:type="character" w:customStyle="1" w:styleId="ListLabel94">
    <w:name w:val="ListLabel 94"/>
    <w:qFormat/>
    <w:rsid w:val="00B04CC1"/>
    <w:rPr>
      <w:rFonts w:cs="Wingdings"/>
    </w:rPr>
  </w:style>
  <w:style w:type="character" w:customStyle="1" w:styleId="ListLabel95">
    <w:name w:val="ListLabel 95"/>
    <w:qFormat/>
    <w:rsid w:val="00B04CC1"/>
    <w:rPr>
      <w:rFonts w:cs="OpenSymbol"/>
      <w:b/>
      <w:sz w:val="24"/>
    </w:rPr>
  </w:style>
  <w:style w:type="character" w:customStyle="1" w:styleId="ListLabel96">
    <w:name w:val="ListLabel 96"/>
    <w:qFormat/>
    <w:rsid w:val="00AE5D13"/>
    <w:rPr>
      <w:b/>
      <w:color w:val="C00000"/>
      <w:sz w:val="24"/>
    </w:rPr>
  </w:style>
  <w:style w:type="character" w:customStyle="1" w:styleId="ListLabel97">
    <w:name w:val="ListLabel 97"/>
    <w:qFormat/>
    <w:rsid w:val="00AE5D13"/>
    <w:rPr>
      <w:rFonts w:cs="Symbol"/>
      <w:b/>
      <w:sz w:val="24"/>
    </w:rPr>
  </w:style>
  <w:style w:type="character" w:customStyle="1" w:styleId="ListLabel98">
    <w:name w:val="ListLabel 98"/>
    <w:qFormat/>
    <w:rsid w:val="00AE5D13"/>
    <w:rPr>
      <w:rFonts w:cs="Symbol"/>
      <w:b/>
      <w:sz w:val="24"/>
    </w:rPr>
  </w:style>
  <w:style w:type="character" w:customStyle="1" w:styleId="ListLabel99">
    <w:name w:val="ListLabel 99"/>
    <w:qFormat/>
    <w:rsid w:val="00AE5D13"/>
    <w:rPr>
      <w:rFonts w:cs="Courier New"/>
      <w:sz w:val="20"/>
    </w:rPr>
  </w:style>
  <w:style w:type="character" w:customStyle="1" w:styleId="ListLabel100">
    <w:name w:val="ListLabel 100"/>
    <w:qFormat/>
    <w:rsid w:val="00AE5D13"/>
    <w:rPr>
      <w:rFonts w:cs="Wingdings"/>
      <w:sz w:val="20"/>
    </w:rPr>
  </w:style>
  <w:style w:type="character" w:customStyle="1" w:styleId="ListLabel101">
    <w:name w:val="ListLabel 101"/>
    <w:qFormat/>
    <w:rsid w:val="00AE5D13"/>
    <w:rPr>
      <w:rFonts w:cs="Courier New"/>
    </w:rPr>
  </w:style>
  <w:style w:type="character" w:customStyle="1" w:styleId="ListLabel102">
    <w:name w:val="ListLabel 102"/>
    <w:qFormat/>
    <w:rsid w:val="00AE5D13"/>
    <w:rPr>
      <w:rFonts w:cs="Wingdings"/>
    </w:rPr>
  </w:style>
  <w:style w:type="character" w:customStyle="1" w:styleId="ListLabel103">
    <w:name w:val="ListLabel 103"/>
    <w:qFormat/>
    <w:rsid w:val="00AE5D13"/>
    <w:rPr>
      <w:rFonts w:cs="OpenSymbol"/>
      <w:b/>
      <w:sz w:val="24"/>
    </w:rPr>
  </w:style>
  <w:style w:type="character" w:customStyle="1" w:styleId="ListLabel104">
    <w:name w:val="ListLabel 104"/>
    <w:qFormat/>
    <w:rsid w:val="00AE5D13"/>
    <w:rPr>
      <w:color w:val="C00000"/>
      <w:sz w:val="24"/>
    </w:rPr>
  </w:style>
  <w:style w:type="character" w:customStyle="1" w:styleId="ListLabel105">
    <w:name w:val="ListLabel 105"/>
    <w:qFormat/>
    <w:rsid w:val="00AE5D13"/>
    <w:rPr>
      <w:i w:val="0"/>
    </w:rPr>
  </w:style>
  <w:style w:type="character" w:customStyle="1" w:styleId="ListLabel106">
    <w:name w:val="ListLabel 106"/>
    <w:qFormat/>
    <w:rsid w:val="00AE5D13"/>
    <w:rPr>
      <w:b/>
      <w:sz w:val="24"/>
    </w:rPr>
  </w:style>
  <w:style w:type="character" w:customStyle="1" w:styleId="ListLabel107">
    <w:name w:val="ListLabel 107"/>
    <w:qFormat/>
    <w:rsid w:val="00AE5D13"/>
    <w:rPr>
      <w:rFonts w:cs="Symbol"/>
      <w:b/>
      <w:sz w:val="24"/>
    </w:rPr>
  </w:style>
  <w:style w:type="character" w:customStyle="1" w:styleId="ListLabel108">
    <w:name w:val="ListLabel 108"/>
    <w:qFormat/>
    <w:rsid w:val="00AE5D13"/>
    <w:rPr>
      <w:rFonts w:cs="Courier New"/>
      <w:sz w:val="20"/>
    </w:rPr>
  </w:style>
  <w:style w:type="character" w:customStyle="1" w:styleId="ListLabel109">
    <w:name w:val="ListLabel 109"/>
    <w:qFormat/>
    <w:rsid w:val="00AE5D13"/>
    <w:rPr>
      <w:rFonts w:cs="Wingdings"/>
      <w:sz w:val="20"/>
    </w:rPr>
  </w:style>
  <w:style w:type="character" w:customStyle="1" w:styleId="ListLabel110">
    <w:name w:val="ListLabel 110"/>
    <w:qFormat/>
    <w:rsid w:val="00AE5D13"/>
    <w:rPr>
      <w:rFonts w:cs="Courier New"/>
    </w:rPr>
  </w:style>
  <w:style w:type="character" w:customStyle="1" w:styleId="ListLabel111">
    <w:name w:val="ListLabel 111"/>
    <w:qFormat/>
    <w:rsid w:val="00AE5D13"/>
    <w:rPr>
      <w:rFonts w:cs="Wingdings"/>
    </w:rPr>
  </w:style>
  <w:style w:type="character" w:customStyle="1" w:styleId="ListLabel112">
    <w:name w:val="ListLabel 112"/>
    <w:qFormat/>
    <w:rsid w:val="00AE5D13"/>
    <w:rPr>
      <w:rFonts w:cs="OpenSymbol"/>
      <w:b/>
      <w:sz w:val="24"/>
    </w:rPr>
  </w:style>
  <w:style w:type="character" w:customStyle="1" w:styleId="ListLabel113">
    <w:name w:val="ListLabel 113"/>
    <w:qFormat/>
    <w:rsid w:val="00AE5D13"/>
    <w:rPr>
      <w:sz w:val="24"/>
    </w:rPr>
  </w:style>
  <w:style w:type="paragraph" w:customStyle="1" w:styleId="Nadpis">
    <w:name w:val="Nadpis"/>
    <w:basedOn w:val="Normln"/>
    <w:next w:val="Tlotextu"/>
    <w:qFormat/>
    <w:rsid w:val="00B04CC1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lotextu">
    <w:name w:val="Tělo textu"/>
    <w:basedOn w:val="Normln"/>
    <w:rsid w:val="00B04CC1"/>
    <w:pPr>
      <w:spacing w:after="140"/>
    </w:pPr>
  </w:style>
  <w:style w:type="paragraph" w:styleId="Seznam">
    <w:name w:val="List"/>
    <w:basedOn w:val="Tlotextu"/>
    <w:rsid w:val="00B04CC1"/>
    <w:rPr>
      <w:rFonts w:cs="Arial"/>
    </w:rPr>
  </w:style>
  <w:style w:type="paragraph" w:customStyle="1" w:styleId="Popisek">
    <w:name w:val="Popisek"/>
    <w:basedOn w:val="Normln"/>
    <w:qFormat/>
    <w:rsid w:val="00B04CC1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B04CC1"/>
    <w:pPr>
      <w:suppressLineNumbers/>
    </w:pPr>
    <w:rPr>
      <w:rFonts w:cs="Arial"/>
    </w:rPr>
  </w:style>
  <w:style w:type="paragraph" w:styleId="Odstavecseseznamem">
    <w:name w:val="List Paragraph"/>
    <w:basedOn w:val="Normln"/>
    <w:uiPriority w:val="34"/>
    <w:qFormat/>
    <w:rsid w:val="00211B8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EF388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Obsahtabulky">
    <w:name w:val="Obsah tabulky"/>
    <w:basedOn w:val="Normln"/>
    <w:qFormat/>
    <w:rsid w:val="00073D0A"/>
    <w:pPr>
      <w:suppressLineNumbers/>
      <w:spacing w:before="240" w:after="240"/>
    </w:pPr>
    <w:rPr>
      <w:rFonts w:ascii="Arial" w:hAnsi="Arial" w:cs="Calibri"/>
      <w:sz w:val="24"/>
      <w:lang w:eastAsia="ar-SA"/>
    </w:rPr>
  </w:style>
  <w:style w:type="paragraph" w:customStyle="1" w:styleId="StylObsahtabulkyPed0bZa10b">
    <w:name w:val="Styl Obsah tabulky + Před:  0 b. Za:  10 b."/>
    <w:basedOn w:val="Obsahtabulky"/>
    <w:qFormat/>
    <w:rsid w:val="00073D0A"/>
    <w:pPr>
      <w:spacing w:before="0" w:after="0"/>
    </w:pPr>
    <w:rPr>
      <w:rFonts w:eastAsia="Times New Roman" w:cs="Times New Roman"/>
      <w:szCs w:val="20"/>
    </w:rPr>
  </w:style>
  <w:style w:type="paragraph" w:customStyle="1" w:styleId="Styl2">
    <w:name w:val="Styl2"/>
    <w:basedOn w:val="Normln"/>
    <w:link w:val="Styl2Char"/>
    <w:qFormat/>
    <w:rsid w:val="009E3196"/>
    <w:pPr>
      <w:spacing w:after="0" w:line="240" w:lineRule="auto"/>
      <w:ind w:left="142" w:hanging="142"/>
    </w:pPr>
    <w:rPr>
      <w:rFonts w:eastAsia="Times New Roman" w:cs="Times New Roman"/>
      <w:u w:val="single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3C4DC5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3C4DC5"/>
    <w:pPr>
      <w:tabs>
        <w:tab w:val="center" w:pos="4536"/>
        <w:tab w:val="right" w:pos="9072"/>
      </w:tabs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kola-hradistko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2010</TotalTime>
  <Pages>30</Pages>
  <Words>6079</Words>
  <Characters>35872</Characters>
  <Application>Microsoft Office Word</Application>
  <DocSecurity>0</DocSecurity>
  <Lines>298</Lines>
  <Paragraphs>83</Paragraphs>
  <ScaleCrop>false</ScaleCrop>
  <Company/>
  <LinksUpToDate>false</LinksUpToDate>
  <CharactersWithSpaces>41868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Kabinet</dc:creator>
  <cp:lastModifiedBy>Petr</cp:lastModifiedBy>
  <cp:revision>19</cp:revision>
  <cp:lastPrinted>2018-11-23T10:23:00Z</cp:lastPrinted>
  <dcterms:created xsi:type="dcterms:W3CDTF">2017-09-04T10:30:00Z</dcterms:created>
  <dcterms:modified xsi:type="dcterms:W3CDTF">2019-09-02T16:46:00Z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